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84392B9" w14:textId="77777777" w:rsidR="00787F76" w:rsidRDefault="00787F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65A4C933" w14:textId="5360CB6D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4DE79D2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87F76">
        <w:rPr>
          <w:rFonts w:ascii="Arial" w:hAnsi="Arial" w:cs="Arial"/>
          <w:b/>
          <w:color w:val="auto"/>
          <w:sz w:val="24"/>
          <w:szCs w:val="24"/>
        </w:rPr>
        <w:t>I</w:t>
      </w:r>
      <w:r w:rsidR="0010300F">
        <w:rPr>
          <w:rFonts w:ascii="Arial" w:hAnsi="Arial" w:cs="Arial"/>
          <w:b/>
          <w:color w:val="auto"/>
          <w:sz w:val="24"/>
          <w:szCs w:val="24"/>
        </w:rPr>
        <w:t>I</w:t>
      </w:r>
      <w:r w:rsidR="003E022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87F76">
        <w:rPr>
          <w:rFonts w:ascii="Arial" w:hAnsi="Arial" w:cs="Arial"/>
          <w:b/>
          <w:color w:val="auto"/>
          <w:sz w:val="24"/>
          <w:szCs w:val="24"/>
        </w:rPr>
        <w:t xml:space="preserve">2022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B8E18DF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18F9D72" w:rsidR="00CA516B" w:rsidRPr="00FE423C" w:rsidRDefault="000408F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 xml:space="preserve">Podniesienie poziomu bezpieczeństwa sieci teleinformatycznej używanej w ramach Państwowej Inspekcji Sanitarnej poprzez rozbudowę rządowej sieci teletransmisyjnej </w:t>
            </w:r>
            <w:proofErr w:type="spellStart"/>
            <w:r w:rsidRPr="00FE423C">
              <w:rPr>
                <w:rFonts w:ascii="Arial" w:hAnsi="Arial" w:cs="Arial"/>
                <w:sz w:val="20"/>
                <w:szCs w:val="20"/>
              </w:rPr>
              <w:t>GovNet</w:t>
            </w:r>
            <w:proofErr w:type="spellEnd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DBE3D1" w:rsidR="00CA516B" w:rsidRPr="00FE423C" w:rsidRDefault="003E0225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0408F8" w:rsidRPr="00FE423C">
              <w:rPr>
                <w:rFonts w:ascii="Arial" w:hAnsi="Arial" w:cs="Arial"/>
                <w:sz w:val="20"/>
                <w:szCs w:val="20"/>
              </w:rPr>
              <w:t xml:space="preserve">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B273F1F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5F6D548" w:rsidR="00CA516B" w:rsidRPr="00FE423C" w:rsidRDefault="000408F8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Główny Inspektorat Sanitarny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65FCFE5A" w:rsidR="00CA516B" w:rsidRPr="00FE423C" w:rsidRDefault="000408F8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hAnsi="Arial" w:cs="Arial"/>
                <w:sz w:val="20"/>
                <w:szCs w:val="20"/>
              </w:rPr>
              <w:t>Środki UE: Program Operacyjny Polska Cyfrowa, Oś Priorytetowa V (POPC REACT-EU)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B4919F9" w:rsidR="00CA516B" w:rsidRPr="00FE423C" w:rsidRDefault="00F06D57" w:rsidP="00F06D5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423C">
              <w:rPr>
                <w:rFonts w:ascii="Arial" w:eastAsia="Arial" w:hAnsi="Arial" w:cs="Arial"/>
                <w:sz w:val="20"/>
                <w:szCs w:val="20"/>
              </w:rPr>
              <w:t>60.000.000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0408F8" w:rsidRPr="00FE423C">
              <w:rPr>
                <w:rFonts w:ascii="Arial" w:eastAsia="Arial" w:hAnsi="Arial" w:cs="Arial"/>
                <w:sz w:val="20"/>
                <w:szCs w:val="20"/>
              </w:rPr>
              <w:t>PLN</w:t>
            </w:r>
          </w:p>
        </w:tc>
      </w:tr>
      <w:tr w:rsidR="005212C8" w:rsidRPr="002B50C0" w14:paraId="6CD831AF" w14:textId="77777777" w:rsidTr="00002B7B">
        <w:trPr>
          <w:trHeight w:val="164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FBF7FEC" w:rsidR="005212C8" w:rsidRPr="00FE423C" w:rsidRDefault="00F06D57" w:rsidP="003E0225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>950</w:t>
            </w:r>
            <w:r w:rsidRPr="00FE423C">
              <w:rPr>
                <w:rFonts w:ascii="Arial" w:eastAsia="Arial" w:hAnsi="Arial" w:cs="Arial"/>
                <w:sz w:val="20"/>
                <w:szCs w:val="20"/>
              </w:rPr>
              <w:t xml:space="preserve">.000 </w:t>
            </w:r>
            <w:r w:rsidR="000408F8" w:rsidRPr="00FE423C">
              <w:rPr>
                <w:rFonts w:ascii="Arial" w:eastAsia="Arial" w:hAnsi="Arial" w:cs="Arial"/>
                <w:sz w:val="20"/>
                <w:szCs w:val="20"/>
              </w:rPr>
              <w:t>PLN</w:t>
            </w:r>
            <w:r w:rsidR="00002B7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E89F4" w14:textId="77777777" w:rsidR="000408F8" w:rsidRPr="00FE423C" w:rsidRDefault="000408F8" w:rsidP="000408F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01.05.2021</w:t>
            </w:r>
          </w:p>
          <w:p w14:paraId="55CE9679" w14:textId="74BF1CF8" w:rsidR="00CA516B" w:rsidRPr="00FE423C" w:rsidRDefault="000408F8" w:rsidP="000D2C5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E423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zakończenia realizacji projektu: </w:t>
            </w:r>
            <w:r w:rsidRPr="00FE423C">
              <w:rPr>
                <w:rFonts w:ascii="Arial" w:hAnsi="Arial" w:cs="Arial"/>
                <w:sz w:val="20"/>
                <w:szCs w:val="20"/>
              </w:rPr>
              <w:t>31.12.2023</w:t>
            </w:r>
          </w:p>
        </w:tc>
      </w:tr>
    </w:tbl>
    <w:p w14:paraId="099B391F" w14:textId="77777777" w:rsidR="000408F8" w:rsidRPr="000408F8" w:rsidRDefault="004C1D48" w:rsidP="007835D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0408F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408F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408F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13557134" w:rsidR="004C1D48" w:rsidRPr="000408F8" w:rsidRDefault="000408F8" w:rsidP="000408F8">
      <w:pPr>
        <w:pStyle w:val="Akapitzlist"/>
        <w:suppressAutoHyphens/>
        <w:ind w:left="360"/>
        <w:jc w:val="both"/>
        <w:rPr>
          <w:rFonts w:eastAsiaTheme="majorEastAsia" w:cstheme="minorHAnsi"/>
        </w:rPr>
      </w:pPr>
      <w:r w:rsidRPr="000408F8">
        <w:rPr>
          <w:rFonts w:eastAsiaTheme="majorEastAsia" w:cstheme="minorHAnsi"/>
        </w:rPr>
        <w:t>Projekt może zostać zrealizowany w obecnym stanie prawnym.</w:t>
      </w:r>
      <w:r w:rsidR="00F2008A" w:rsidRPr="000408F8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D9A1EED" w:rsidR="00907F6D" w:rsidRPr="000408F8" w:rsidRDefault="00414E53" w:rsidP="000408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52,7</w:t>
            </w:r>
            <w:r w:rsidR="000408F8" w:rsidRPr="002441B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331C186" w14:textId="227D5797" w:rsidR="00D762D3" w:rsidRDefault="00B51118" w:rsidP="005209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10FA4">
              <w:rPr>
                <w:rFonts w:ascii="Arial" w:hAnsi="Arial" w:cs="Arial"/>
                <w:sz w:val="18"/>
                <w:szCs w:val="20"/>
              </w:rPr>
              <w:t>0,38</w:t>
            </w:r>
            <w:r w:rsidR="00BB25CA" w:rsidRPr="00210FA4">
              <w:rPr>
                <w:rFonts w:ascii="Arial" w:hAnsi="Arial" w:cs="Arial"/>
                <w:sz w:val="18"/>
                <w:szCs w:val="20"/>
              </w:rPr>
              <w:t>%</w:t>
            </w:r>
            <w:r w:rsidR="001F2AEC" w:rsidRPr="00907C1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929DAC9" w14:textId="66DA1662" w:rsidR="000408F8" w:rsidRPr="000408F8" w:rsidRDefault="000408F8" w:rsidP="005209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07C1E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402" w:type="dxa"/>
          </w:tcPr>
          <w:p w14:paraId="65BB31D3" w14:textId="6F3DFE26" w:rsidR="002E715C" w:rsidRPr="000408F8" w:rsidRDefault="00907C1E" w:rsidP="00907C1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1118">
              <w:rPr>
                <w:rFonts w:ascii="Arial" w:hAnsi="Arial" w:cs="Arial"/>
                <w:sz w:val="18"/>
                <w:szCs w:val="20"/>
              </w:rPr>
              <w:t>77</w:t>
            </w:r>
            <w:r w:rsidR="00FD1B94" w:rsidRPr="00B51118">
              <w:rPr>
                <w:rFonts w:ascii="Arial" w:hAnsi="Arial" w:cs="Arial"/>
                <w:sz w:val="18"/>
                <w:szCs w:val="20"/>
              </w:rPr>
              <w:t>,</w:t>
            </w:r>
            <w:r w:rsidRPr="00B51118">
              <w:rPr>
                <w:rFonts w:ascii="Arial" w:hAnsi="Arial" w:cs="Arial"/>
                <w:sz w:val="18"/>
                <w:szCs w:val="20"/>
              </w:rPr>
              <w:t>38</w:t>
            </w:r>
            <w:r w:rsidR="002C52B3" w:rsidRPr="00B51118">
              <w:rPr>
                <w:rFonts w:ascii="Arial" w:hAnsi="Arial" w:cs="Arial"/>
                <w:sz w:val="18"/>
                <w:szCs w:val="20"/>
              </w:rPr>
              <w:t>%</w:t>
            </w:r>
            <w:r w:rsidR="00BB25C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60110EA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095"/>
        <w:gridCol w:w="1914"/>
        <w:gridCol w:w="2802"/>
      </w:tblGrid>
      <w:tr w:rsidR="004350B8" w:rsidRPr="002B50C0" w14:paraId="55961592" w14:textId="77777777" w:rsidTr="0071672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09063D51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095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716721">
        <w:tc>
          <w:tcPr>
            <w:tcW w:w="2127" w:type="dxa"/>
          </w:tcPr>
          <w:p w14:paraId="79C67474" w14:textId="2110672B" w:rsidR="004350B8" w:rsidRPr="00141A92" w:rsidRDefault="0005417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Przygotowany i zaakceptowany Projekt Techniczny rozbudowy sieci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9A095F6" w:rsidR="004350B8" w:rsidRPr="00141A92" w:rsidRDefault="0022786C" w:rsidP="005F158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786C">
              <w:rPr>
                <w:rFonts w:ascii="Arial" w:hAnsi="Arial" w:cs="Arial"/>
                <w:sz w:val="18"/>
                <w:szCs w:val="18"/>
              </w:rPr>
              <w:t>n</w:t>
            </w:r>
            <w:r w:rsidR="006165FC">
              <w:rPr>
                <w:rFonts w:ascii="Arial" w:hAnsi="Arial" w:cs="Arial"/>
                <w:sz w:val="18"/>
                <w:szCs w:val="18"/>
              </w:rPr>
              <w:t>/</w:t>
            </w:r>
            <w:r w:rsidR="007F4E71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95" w:type="dxa"/>
          </w:tcPr>
          <w:p w14:paraId="207E79D3" w14:textId="78164344" w:rsidR="004350B8" w:rsidRPr="00054171" w:rsidRDefault="00054171" w:rsidP="005F15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1914" w:type="dxa"/>
          </w:tcPr>
          <w:p w14:paraId="2F14513F" w14:textId="3F299DE6" w:rsidR="004350B8" w:rsidRPr="00054171" w:rsidRDefault="00657D9B" w:rsidP="005F1580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802" w:type="dxa"/>
          </w:tcPr>
          <w:p w14:paraId="52764BB4" w14:textId="0C71678F" w:rsidR="004350B8" w:rsidRPr="00907C1E" w:rsidRDefault="00657D9B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E9CDC6F" w14:textId="77777777" w:rsidR="00054171" w:rsidRPr="00907C1E" w:rsidRDefault="00054171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62F689E2" w:rsidR="00054171" w:rsidRPr="00907C1E" w:rsidRDefault="00657D9B" w:rsidP="00DE37D3">
            <w:pPr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Kamień milowy nie został osiągnięty w planowanym terminie w związku z opóźnieniem podpisania umowy z Wykonawcą (co w konsekwencji m</w:t>
            </w:r>
            <w:r w:rsidR="004D13B1" w:rsidRPr="00907C1E">
              <w:rPr>
                <w:rFonts w:ascii="Arial" w:hAnsi="Arial" w:cs="Arial"/>
                <w:sz w:val="18"/>
                <w:szCs w:val="18"/>
              </w:rPr>
              <w:t>iało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wpływ na termin realizacji kamienia milowego). Realizacja kamienia milowego nastąpiła w dacie punktu ostatecznego</w:t>
            </w:r>
            <w:r w:rsidR="00DA15E2" w:rsidRPr="00907C1E">
              <w:rPr>
                <w:rFonts w:ascii="Arial" w:hAnsi="Arial" w:cs="Arial"/>
                <w:sz w:val="18"/>
                <w:szCs w:val="18"/>
              </w:rPr>
              <w:t xml:space="preserve"> zgodnie z </w:t>
            </w:r>
            <w:r w:rsidR="005552CE" w:rsidRPr="00907C1E">
              <w:rPr>
                <w:rFonts w:ascii="Arial" w:hAnsi="Arial" w:cs="Arial"/>
                <w:sz w:val="18"/>
                <w:szCs w:val="18"/>
              </w:rPr>
              <w:t xml:space="preserve"> h</w:t>
            </w:r>
            <w:r w:rsidRPr="00907C1E">
              <w:rPr>
                <w:rFonts w:ascii="Arial" w:hAnsi="Arial" w:cs="Arial"/>
                <w:sz w:val="18"/>
                <w:szCs w:val="18"/>
              </w:rPr>
              <w:t>armonogram</w:t>
            </w:r>
            <w:r w:rsidR="00DA15E2" w:rsidRPr="00907C1E">
              <w:rPr>
                <w:rFonts w:ascii="Arial" w:hAnsi="Arial" w:cs="Arial"/>
                <w:sz w:val="18"/>
                <w:szCs w:val="18"/>
              </w:rPr>
              <w:t>em</w:t>
            </w:r>
            <w:r w:rsidRPr="00907C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37D3" w:rsidRPr="00907C1E">
              <w:rPr>
                <w:rFonts w:ascii="Arial" w:hAnsi="Arial" w:cs="Arial"/>
                <w:sz w:val="18"/>
                <w:szCs w:val="18"/>
              </w:rPr>
              <w:t>p</w:t>
            </w:r>
            <w:r w:rsidRPr="00907C1E">
              <w:rPr>
                <w:rFonts w:ascii="Arial" w:hAnsi="Arial" w:cs="Arial"/>
                <w:sz w:val="18"/>
                <w:szCs w:val="18"/>
              </w:rPr>
              <w:t>rojektu.</w:t>
            </w:r>
          </w:p>
        </w:tc>
      </w:tr>
      <w:tr w:rsidR="00054171" w:rsidRPr="002B50C0" w14:paraId="036BF006" w14:textId="77777777" w:rsidTr="00716721">
        <w:tc>
          <w:tcPr>
            <w:tcW w:w="2127" w:type="dxa"/>
          </w:tcPr>
          <w:p w14:paraId="31B9E494" w14:textId="618B4663" w:rsidR="00054171" w:rsidRDefault="0005417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Uruchomiony system zarządzania i monitorowania sieci.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2C56D" w14:textId="5B85D76D" w:rsidR="00054171" w:rsidRPr="005F1580" w:rsidRDefault="00BF7334" w:rsidP="005F158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F15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095" w:type="dxa"/>
          </w:tcPr>
          <w:p w14:paraId="0ADCC144" w14:textId="040F7076" w:rsidR="00054171" w:rsidRDefault="00054171" w:rsidP="005F15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1914" w:type="dxa"/>
          </w:tcPr>
          <w:p w14:paraId="51EEF8F0" w14:textId="32C23D41" w:rsidR="00054171" w:rsidRPr="005F1580" w:rsidRDefault="00054171" w:rsidP="005F15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BF9ED4E" w14:textId="3427DA5B" w:rsidR="00657D9B" w:rsidRPr="00907C1E" w:rsidRDefault="009928C8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6E73675" w14:textId="77777777" w:rsidR="007B34AF" w:rsidRPr="00907C1E" w:rsidRDefault="007B34AF" w:rsidP="0005417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B01A5D" w14:textId="5B41CB59" w:rsidR="007B34AF" w:rsidRPr="00907C1E" w:rsidRDefault="007B34AF" w:rsidP="00D45F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 xml:space="preserve">Kamień milowy nie został osiągnięty w planowanym terminie w związku z opóźnieniem podpisania umowy, której przedmiotem jest dostawa i wdrożenie systemu zarządzania i monitorowania sieci IP/MPLS </w:t>
            </w:r>
            <w:proofErr w:type="spellStart"/>
            <w:r w:rsidRPr="00907C1E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907C1E">
              <w:rPr>
                <w:rFonts w:ascii="Arial" w:hAnsi="Arial" w:cs="Arial"/>
                <w:sz w:val="18"/>
                <w:szCs w:val="18"/>
              </w:rPr>
              <w:t xml:space="preserve"> (umowa została podpisana 8 września 2022 r.). </w:t>
            </w:r>
          </w:p>
          <w:p w14:paraId="6397EDBA" w14:textId="77777777" w:rsidR="007B34AF" w:rsidRPr="00907C1E" w:rsidRDefault="007B34AF" w:rsidP="00D45F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FDC05D" w14:textId="73EDA427" w:rsidR="007B34AF" w:rsidRPr="00907C1E" w:rsidRDefault="000F53D9" w:rsidP="00D45F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Beneficjent wystąpił w dniu 30</w:t>
            </w:r>
            <w:r w:rsidR="007B34AF" w:rsidRPr="00907C1E">
              <w:rPr>
                <w:rFonts w:ascii="Arial" w:hAnsi="Arial" w:cs="Arial"/>
                <w:sz w:val="18"/>
                <w:szCs w:val="18"/>
              </w:rPr>
              <w:t xml:space="preserve"> września 2022 r. do Instytucji Pośredniczącej z prośbą o zmianę terminu osiągnięcia kamienia milowego. </w:t>
            </w:r>
          </w:p>
          <w:p w14:paraId="468C12A7" w14:textId="77777777" w:rsidR="007B34AF" w:rsidRPr="00907C1E" w:rsidRDefault="007B34AF" w:rsidP="00D45F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D0E19C" w14:textId="241DDE5F" w:rsidR="00054171" w:rsidRPr="00907C1E" w:rsidRDefault="007B34AF" w:rsidP="00D45F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7C1E">
              <w:rPr>
                <w:rFonts w:ascii="Arial" w:hAnsi="Arial" w:cs="Arial"/>
                <w:sz w:val="18"/>
                <w:szCs w:val="18"/>
              </w:rPr>
              <w:t>Opóźnienie nie zagraża terminowej realizacji całego projektu</w:t>
            </w:r>
          </w:p>
        </w:tc>
      </w:tr>
      <w:tr w:rsidR="00054171" w:rsidRPr="002B50C0" w14:paraId="791063BE" w14:textId="77777777" w:rsidTr="00716721">
        <w:tc>
          <w:tcPr>
            <w:tcW w:w="2127" w:type="dxa"/>
          </w:tcPr>
          <w:p w14:paraId="7A218456" w14:textId="0DF1EAE9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Dostarczenie i konfiguracja </w:t>
            </w:r>
            <w:r w:rsidRPr="004F712E">
              <w:rPr>
                <w:rFonts w:ascii="Arial" w:hAnsi="Arial" w:cs="Arial"/>
                <w:sz w:val="18"/>
                <w:szCs w:val="18"/>
              </w:rPr>
              <w:t xml:space="preserve">urządzeń sieciowych potwierdzona </w:t>
            </w:r>
          </w:p>
          <w:p w14:paraId="38708D5C" w14:textId="72DEDB90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BDD89" w14:textId="286CF03C" w:rsidR="00054171" w:rsidRPr="005F1580" w:rsidRDefault="00301B35" w:rsidP="005F158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F15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095" w:type="dxa"/>
            <w:vAlign w:val="center"/>
          </w:tcPr>
          <w:p w14:paraId="039EA5D1" w14:textId="2350D90E" w:rsidR="00054171" w:rsidRDefault="00054171" w:rsidP="0005417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  <w:vAlign w:val="center"/>
          </w:tcPr>
          <w:p w14:paraId="784BFC9E" w14:textId="77777777" w:rsidR="00054171" w:rsidRPr="00054171" w:rsidRDefault="00054171" w:rsidP="00054171">
            <w:pPr>
              <w:pStyle w:val="Akapitzlist"/>
              <w:ind w:left="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627345C" w14:textId="6FA3B6EA" w:rsidR="00054171" w:rsidRPr="00141A92" w:rsidRDefault="00054171" w:rsidP="0005417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16BF75BD" w14:textId="77777777" w:rsidTr="00716721">
        <w:tc>
          <w:tcPr>
            <w:tcW w:w="2127" w:type="dxa"/>
          </w:tcPr>
          <w:p w14:paraId="21C83DB2" w14:textId="77777777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Dostarczenie i montaż siłowni telekomunikacyjnych wraz z bateriami </w:t>
            </w:r>
          </w:p>
          <w:p w14:paraId="1F20AC0A" w14:textId="19F39F2C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potwierdzone protokołem odbioru bez zastrzeżeń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4BBC6" w14:textId="0D6D8E93" w:rsidR="00054171" w:rsidRPr="00141A92" w:rsidRDefault="00DF2A8F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F2A8F">
              <w:rPr>
                <w:rFonts w:ascii="Arial" w:hAnsi="Arial" w:cs="Arial"/>
                <w:sz w:val="18"/>
                <w:szCs w:val="18"/>
              </w:rPr>
              <w:t>KPI 9 – 19 szt.</w:t>
            </w:r>
          </w:p>
        </w:tc>
        <w:tc>
          <w:tcPr>
            <w:tcW w:w="1095" w:type="dxa"/>
            <w:vAlign w:val="center"/>
          </w:tcPr>
          <w:p w14:paraId="705460FC" w14:textId="322E2CBB" w:rsidR="00054171" w:rsidRDefault="00054171" w:rsidP="0005417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1914" w:type="dxa"/>
            <w:vAlign w:val="center"/>
          </w:tcPr>
          <w:p w14:paraId="70199D61" w14:textId="77777777" w:rsidR="00054171" w:rsidRPr="00054171" w:rsidRDefault="00054171" w:rsidP="00054171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1B77991" w14:textId="3076E24B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163BE7A3" w14:textId="77777777" w:rsidTr="00716721">
        <w:tc>
          <w:tcPr>
            <w:tcW w:w="2127" w:type="dxa"/>
          </w:tcPr>
          <w:p w14:paraId="5BD42159" w14:textId="77777777" w:rsidR="00054171" w:rsidRPr="004F712E" w:rsidRDefault="00054171" w:rsidP="0005417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61D84B47" w14:textId="741045D2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CD043" w14:textId="3DAC9858" w:rsidR="00054171" w:rsidRPr="00C81E4C" w:rsidRDefault="00BF13FA" w:rsidP="00DF2A8F">
            <w:pPr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KPI 1</w:t>
            </w:r>
            <w:r w:rsidR="002C52E1" w:rsidRPr="00C81E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6721">
              <w:rPr>
                <w:rFonts w:ascii="Arial" w:hAnsi="Arial" w:cs="Arial"/>
                <w:sz w:val="18"/>
                <w:szCs w:val="18"/>
              </w:rPr>
              <w:t>–</w:t>
            </w:r>
            <w:r w:rsidR="00DF2A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6721">
              <w:rPr>
                <w:rFonts w:ascii="Arial" w:hAnsi="Arial" w:cs="Arial"/>
                <w:sz w:val="18"/>
                <w:szCs w:val="18"/>
              </w:rPr>
              <w:t xml:space="preserve">115 </w:t>
            </w:r>
            <w:r w:rsidR="00DF2A8F">
              <w:rPr>
                <w:rFonts w:ascii="Arial" w:hAnsi="Arial" w:cs="Arial"/>
                <w:sz w:val="18"/>
                <w:szCs w:val="18"/>
              </w:rPr>
              <w:t>szt</w:t>
            </w:r>
            <w:r w:rsidR="007167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95" w:type="dxa"/>
            <w:vAlign w:val="center"/>
          </w:tcPr>
          <w:p w14:paraId="695E82A3" w14:textId="2F53781C" w:rsidR="00054171" w:rsidRDefault="00054171" w:rsidP="0005417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02-2023</w:t>
            </w:r>
          </w:p>
        </w:tc>
        <w:tc>
          <w:tcPr>
            <w:tcW w:w="1914" w:type="dxa"/>
            <w:vAlign w:val="center"/>
          </w:tcPr>
          <w:p w14:paraId="69C6A16C" w14:textId="77777777" w:rsidR="00054171" w:rsidRPr="00054171" w:rsidRDefault="00054171" w:rsidP="00054171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42B8FE5" w14:textId="30339686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54171" w:rsidRPr="002B50C0" w14:paraId="036B0171" w14:textId="77777777" w:rsidTr="00716721">
        <w:tc>
          <w:tcPr>
            <w:tcW w:w="2127" w:type="dxa"/>
          </w:tcPr>
          <w:p w14:paraId="6FA21799" w14:textId="4622700A" w:rsidR="00054171" w:rsidRDefault="00054171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Uruchomiony system do paszportyzacji sieci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36CD" w14:textId="5E9A04A1" w:rsidR="00054171" w:rsidRPr="00C81E4C" w:rsidRDefault="00C81E4C" w:rsidP="00054171">
            <w:pPr>
              <w:rPr>
                <w:rFonts w:ascii="Arial" w:hAnsi="Arial" w:cs="Arial"/>
                <w:sz w:val="18"/>
                <w:szCs w:val="18"/>
              </w:rPr>
            </w:pPr>
            <w:r w:rsidRPr="00C81E4C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095" w:type="dxa"/>
            <w:vAlign w:val="center"/>
          </w:tcPr>
          <w:p w14:paraId="43F337CE" w14:textId="323115E9" w:rsidR="00054171" w:rsidRDefault="00054171" w:rsidP="0005417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04-2023</w:t>
            </w:r>
          </w:p>
        </w:tc>
        <w:tc>
          <w:tcPr>
            <w:tcW w:w="1914" w:type="dxa"/>
            <w:vAlign w:val="center"/>
          </w:tcPr>
          <w:p w14:paraId="64B0B1CD" w14:textId="77777777" w:rsidR="00054171" w:rsidRPr="00054171" w:rsidRDefault="00054171" w:rsidP="00054171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9A1E8C0" w14:textId="2022632A" w:rsidR="00054171" w:rsidRPr="00141A92" w:rsidRDefault="00054171" w:rsidP="0005417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433E39C9" w14:textId="77777777" w:rsidTr="00716721">
        <w:tc>
          <w:tcPr>
            <w:tcW w:w="2127" w:type="dxa"/>
          </w:tcPr>
          <w:p w14:paraId="6242FBBA" w14:textId="77777777" w:rsidR="00C81E4C" w:rsidRPr="004F712E" w:rsidRDefault="00C81E4C" w:rsidP="00C81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7AFABF36" w14:textId="3EBFF4A0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>jednostkach GIS (Etap 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6864" w14:textId="690095B6" w:rsidR="00C81E4C" w:rsidRPr="00141A92" w:rsidRDefault="00C81E4C" w:rsidP="0071672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t>KPI 1</w:t>
            </w:r>
            <w:r w:rsidR="00716721">
              <w:rPr>
                <w:rFonts w:ascii="Arial" w:hAnsi="Arial" w:cs="Arial"/>
                <w:sz w:val="18"/>
                <w:szCs w:val="18"/>
              </w:rPr>
              <w:t> - 115 szt.</w:t>
            </w:r>
          </w:p>
        </w:tc>
        <w:tc>
          <w:tcPr>
            <w:tcW w:w="1095" w:type="dxa"/>
            <w:vAlign w:val="center"/>
          </w:tcPr>
          <w:p w14:paraId="3F5F7BDA" w14:textId="651860BC" w:rsidR="00C81E4C" w:rsidRDefault="00C81E4C" w:rsidP="00C81E4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07-2023</w:t>
            </w:r>
          </w:p>
        </w:tc>
        <w:tc>
          <w:tcPr>
            <w:tcW w:w="1914" w:type="dxa"/>
            <w:vAlign w:val="center"/>
          </w:tcPr>
          <w:p w14:paraId="4D1F2486" w14:textId="77777777" w:rsidR="00C81E4C" w:rsidRPr="00054171" w:rsidRDefault="00C81E4C" w:rsidP="00C81E4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EC9152D" w14:textId="7343F87E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7B2FAF30" w14:textId="77777777" w:rsidTr="00716721">
        <w:tc>
          <w:tcPr>
            <w:tcW w:w="2127" w:type="dxa"/>
          </w:tcPr>
          <w:p w14:paraId="11A0DEB4" w14:textId="77777777" w:rsidR="00C81E4C" w:rsidRPr="004F712E" w:rsidRDefault="00C81E4C" w:rsidP="00C81E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t xml:space="preserve">Uruchomione produkcyjnie węzły dostępowe w 115 wybranych </w:t>
            </w:r>
          </w:p>
          <w:p w14:paraId="0540C254" w14:textId="638C6CA4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4F712E">
              <w:rPr>
                <w:rFonts w:ascii="Arial" w:hAnsi="Arial" w:cs="Arial"/>
                <w:sz w:val="18"/>
                <w:szCs w:val="18"/>
              </w:rPr>
              <w:lastRenderedPageBreak/>
              <w:t>jednostkach GIS (Etap III GIS)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B90E" w14:textId="375B720F" w:rsidR="00C81E4C" w:rsidRPr="00141A92" w:rsidRDefault="00C81E4C" w:rsidP="0071672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52E1">
              <w:rPr>
                <w:rFonts w:ascii="Arial" w:hAnsi="Arial" w:cs="Arial"/>
                <w:sz w:val="18"/>
                <w:szCs w:val="18"/>
              </w:rPr>
              <w:lastRenderedPageBreak/>
              <w:t xml:space="preserve">KPI 1 </w:t>
            </w:r>
            <w:r w:rsidR="00716721">
              <w:rPr>
                <w:rFonts w:ascii="Arial" w:hAnsi="Arial" w:cs="Arial"/>
                <w:sz w:val="18"/>
                <w:szCs w:val="18"/>
              </w:rPr>
              <w:t>– 115 szt.</w:t>
            </w:r>
          </w:p>
        </w:tc>
        <w:tc>
          <w:tcPr>
            <w:tcW w:w="1095" w:type="dxa"/>
            <w:vAlign w:val="center"/>
          </w:tcPr>
          <w:p w14:paraId="5FA70BD3" w14:textId="5CA02623" w:rsidR="00C81E4C" w:rsidRDefault="00C81E4C" w:rsidP="00C81E4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E75E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  <w:vAlign w:val="center"/>
          </w:tcPr>
          <w:p w14:paraId="267D9145" w14:textId="77777777" w:rsidR="00C81E4C" w:rsidRPr="00054171" w:rsidRDefault="00C81E4C" w:rsidP="00C81E4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A3AC1F5" w14:textId="706FCD90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81E4C" w:rsidRPr="002B50C0" w14:paraId="2EEC82AC" w14:textId="77777777" w:rsidTr="00716721">
        <w:tc>
          <w:tcPr>
            <w:tcW w:w="2127" w:type="dxa"/>
          </w:tcPr>
          <w:p w14:paraId="2B5C58C9" w14:textId="0C2E0FB1" w:rsidR="00C81E4C" w:rsidRDefault="00C81E4C" w:rsidP="00C81E4C">
            <w:pPr>
              <w:rPr>
                <w:rFonts w:ascii="Arial" w:hAnsi="Arial" w:cs="Arial"/>
                <w:sz w:val="18"/>
                <w:szCs w:val="18"/>
              </w:rPr>
            </w:pPr>
            <w:r w:rsidRPr="009C2B1D">
              <w:rPr>
                <w:rFonts w:ascii="Arial" w:hAnsi="Arial" w:cs="Arial"/>
                <w:sz w:val="18"/>
                <w:szCs w:val="18"/>
              </w:rPr>
              <w:t>Uruchomione produkcyjnie wszystkie węzły szkieletowe i dostępowe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FB33" w14:textId="77777777" w:rsidR="00C81E4C" w:rsidRDefault="00716721" w:rsidP="007167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</w:t>
            </w:r>
            <w:r w:rsidR="00C81E4C" w:rsidRPr="002C52E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 461 szt.</w:t>
            </w:r>
          </w:p>
          <w:p w14:paraId="10C6F150" w14:textId="2DD00598" w:rsidR="00716721" w:rsidRPr="00141A92" w:rsidRDefault="00716721" w:rsidP="0071672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8.000 szt.</w:t>
            </w:r>
          </w:p>
        </w:tc>
        <w:tc>
          <w:tcPr>
            <w:tcW w:w="1095" w:type="dxa"/>
            <w:vAlign w:val="center"/>
          </w:tcPr>
          <w:p w14:paraId="3B2438D2" w14:textId="06D4D80F" w:rsidR="00C81E4C" w:rsidRDefault="00C81E4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E75E8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  <w:vAlign w:val="center"/>
          </w:tcPr>
          <w:p w14:paraId="77A490F3" w14:textId="77777777" w:rsidR="00C81E4C" w:rsidRPr="00054171" w:rsidRDefault="00C81E4C" w:rsidP="00C81E4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F59B11C" w14:textId="0D6D9C59" w:rsidR="00C81E4C" w:rsidRPr="00141A92" w:rsidRDefault="00C81E4C" w:rsidP="00C81E4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70DA0" w:rsidRPr="002B50C0" w14:paraId="29F09200" w14:textId="77777777" w:rsidTr="00047D9D">
        <w:tc>
          <w:tcPr>
            <w:tcW w:w="2545" w:type="dxa"/>
          </w:tcPr>
          <w:p w14:paraId="01E74A77" w14:textId="46CEB1D4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1:</w:t>
            </w:r>
            <w:r>
              <w:rPr>
                <w:rFonts w:cs="Arial"/>
                <w:sz w:val="20"/>
                <w:lang w:val="pl-PL" w:eastAsia="pl-PL"/>
              </w:rPr>
              <w:t xml:space="preserve"> Liczba stacji sanitarno-epidemiologicznych wpiętych w wewnętrzną sieć VPN.</w:t>
            </w:r>
          </w:p>
        </w:tc>
        <w:tc>
          <w:tcPr>
            <w:tcW w:w="1278" w:type="dxa"/>
          </w:tcPr>
          <w:p w14:paraId="212070A1" w14:textId="78D5EB45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8D8935" w14:textId="78A13078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74D5BA59" w14:textId="6E69FF37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65AF187" w14:textId="0D59B218" w:rsidR="00270DA0" w:rsidRPr="00270DA0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376FD82C" w14:textId="77777777" w:rsidTr="00047D9D">
        <w:tc>
          <w:tcPr>
            <w:tcW w:w="2545" w:type="dxa"/>
          </w:tcPr>
          <w:p w14:paraId="29173A76" w14:textId="7BF622A1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2:</w:t>
            </w:r>
            <w:r>
              <w:rPr>
                <w:rFonts w:cs="Arial"/>
                <w:sz w:val="20"/>
                <w:lang w:val="pl-PL" w:eastAsia="pl-PL"/>
              </w:rPr>
              <w:t xml:space="preserve"> Liczba użytkowników korzystających ze zmodernizowanej w ramach projektu telefonii VoIP.</w:t>
            </w:r>
          </w:p>
        </w:tc>
        <w:tc>
          <w:tcPr>
            <w:tcW w:w="1278" w:type="dxa"/>
          </w:tcPr>
          <w:p w14:paraId="7B2A8892" w14:textId="632929AF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9C642B9" w14:textId="4F0946DF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35FA8C73" w14:textId="60A4772F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7EAD810" w14:textId="39EAFB45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791111F5" w14:textId="77777777" w:rsidTr="00047D9D">
        <w:tc>
          <w:tcPr>
            <w:tcW w:w="2545" w:type="dxa"/>
          </w:tcPr>
          <w:p w14:paraId="4B5450D7" w14:textId="256A72FC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3: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9356C">
              <w:rPr>
                <w:rFonts w:cs="Arial"/>
                <w:sz w:val="20"/>
                <w:lang w:val="pl-PL" w:eastAsia="pl-PL"/>
              </w:rPr>
              <w:t>Liczba pracowników objętych szkoleniami w zakresie umiejętności cyfrowych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CAE1C9F" w14:textId="68008FFE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E8CFBC5" w14:textId="3D5DF469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701" w:type="dxa"/>
          </w:tcPr>
          <w:p w14:paraId="41A37FB8" w14:textId="207D2B28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6796CD" w14:textId="5623E3E7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06EB7E94" w14:textId="77777777" w:rsidTr="00047D9D">
        <w:tc>
          <w:tcPr>
            <w:tcW w:w="2545" w:type="dxa"/>
          </w:tcPr>
          <w:p w14:paraId="00DDBF44" w14:textId="1ABDB6F6" w:rsidR="00270DA0" w:rsidRPr="00270DA0" w:rsidRDefault="00270DA0" w:rsidP="00270DA0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4: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>Liczba pracowników objętych szkoleniami w zakresie umiejętności cyfrowych – kobiety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5FF3246" w14:textId="6B17C5B7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A388577" w14:textId="4D021251" w:rsidR="00270DA0" w:rsidRPr="00270DA0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270DA0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701" w:type="dxa"/>
          </w:tcPr>
          <w:p w14:paraId="256509F6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03BF324" w14:textId="7571ABC1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49127C33" w14:textId="77777777" w:rsidTr="00047D9D">
        <w:tc>
          <w:tcPr>
            <w:tcW w:w="2545" w:type="dxa"/>
          </w:tcPr>
          <w:p w14:paraId="788C7E58" w14:textId="247AB750" w:rsidR="00270DA0" w:rsidRPr="009F1DC8" w:rsidRDefault="00270DA0" w:rsidP="0052685C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5: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46358A">
              <w:rPr>
                <w:rFonts w:cs="Arial"/>
                <w:sz w:val="20"/>
                <w:lang w:val="pl-PL" w:eastAsia="pl-PL"/>
              </w:rPr>
              <w:t xml:space="preserve">Liczba pracowników objętych szkoleniami w zakresie umiejętności cyfrowych – </w:t>
            </w:r>
            <w:r>
              <w:rPr>
                <w:rFonts w:cs="Arial"/>
                <w:sz w:val="20"/>
                <w:lang w:val="pl-PL" w:eastAsia="pl-PL"/>
              </w:rPr>
              <w:t>mężczyźni.</w:t>
            </w:r>
          </w:p>
        </w:tc>
        <w:tc>
          <w:tcPr>
            <w:tcW w:w="1278" w:type="dxa"/>
          </w:tcPr>
          <w:p w14:paraId="40D7DBA6" w14:textId="44156633" w:rsidR="00270DA0" w:rsidRPr="0052685C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4123583" w14:textId="41B0AB49" w:rsidR="00270DA0" w:rsidRPr="0052685C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701" w:type="dxa"/>
          </w:tcPr>
          <w:p w14:paraId="399BC3FF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7BAEC93" w14:textId="216687BA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2A780EB2" w14:textId="77777777" w:rsidTr="00047D9D">
        <w:tc>
          <w:tcPr>
            <w:tcW w:w="2545" w:type="dxa"/>
          </w:tcPr>
          <w:p w14:paraId="76D20B19" w14:textId="27E40154" w:rsidR="00270DA0" w:rsidRPr="0052685C" w:rsidRDefault="0052685C" w:rsidP="0052685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6: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osób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300B8E3" w14:textId="00E7DD1F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DC1D193" w14:textId="2E6618DE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1701" w:type="dxa"/>
          </w:tcPr>
          <w:p w14:paraId="0F91F103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CD7B643" w14:textId="346853E0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44F287F9" w14:textId="77777777" w:rsidTr="00047D9D">
        <w:tc>
          <w:tcPr>
            <w:tcW w:w="2545" w:type="dxa"/>
          </w:tcPr>
          <w:p w14:paraId="1D2EDB84" w14:textId="5530E7FA" w:rsidR="00270DA0" w:rsidRPr="0052685C" w:rsidRDefault="0052685C" w:rsidP="0052685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>KPI 7:</w:t>
            </w:r>
            <w: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Liczba podmiotów objętych wsparciem w zakresie zwalczania lub przeciwdziałania skutkom pandemii COVID-19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29A82960" w14:textId="5DF05016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3481A39" w14:textId="0EE96FD9" w:rsidR="00270DA0" w:rsidRPr="0052685C" w:rsidRDefault="0052685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2685C">
              <w:rPr>
                <w:rFonts w:ascii="Arial" w:hAnsi="Arial" w:cs="Arial"/>
                <w:sz w:val="18"/>
                <w:szCs w:val="18"/>
              </w:rPr>
              <w:t>345</w:t>
            </w:r>
          </w:p>
        </w:tc>
        <w:tc>
          <w:tcPr>
            <w:tcW w:w="1701" w:type="dxa"/>
          </w:tcPr>
          <w:p w14:paraId="7022C815" w14:textId="77777777" w:rsidR="00270DA0" w:rsidRPr="0091332C" w:rsidRDefault="00270DA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162C37F" w14:textId="27BA62AD" w:rsidR="00270DA0" w:rsidRPr="007F387A" w:rsidRDefault="007F387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071CA362" w14:textId="77777777" w:rsidTr="00047D9D">
        <w:tc>
          <w:tcPr>
            <w:tcW w:w="2545" w:type="dxa"/>
          </w:tcPr>
          <w:p w14:paraId="00119D46" w14:textId="0C3D876B" w:rsidR="00270DA0" w:rsidRPr="00E47ADF" w:rsidRDefault="00716721" w:rsidP="00E47ADF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b/>
                <w:sz w:val="20"/>
                <w:lang w:val="pl-PL" w:eastAsia="pl-PL"/>
              </w:rPr>
              <w:t>KPI 8</w:t>
            </w:r>
            <w:r w:rsidR="00E47ADF"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 w:rsidR="00E47ADF">
              <w:rPr>
                <w:rFonts w:cs="Arial"/>
                <w:sz w:val="20"/>
                <w:lang w:val="pl-PL" w:eastAsia="pl-PL"/>
              </w:rPr>
              <w:t xml:space="preserve"> Liczba uruchomionych węzłów </w:t>
            </w:r>
            <w:proofErr w:type="spellStart"/>
            <w:r w:rsidR="00E47ADF">
              <w:rPr>
                <w:rFonts w:cs="Arial"/>
                <w:sz w:val="20"/>
                <w:lang w:val="pl-PL" w:eastAsia="pl-PL"/>
              </w:rPr>
              <w:t>GovNet</w:t>
            </w:r>
            <w:proofErr w:type="spellEnd"/>
            <w:r w:rsidR="00E47ADF"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3ECB42AC" w14:textId="56E77A8A" w:rsidR="00270DA0" w:rsidRPr="00CA6A98" w:rsidRDefault="0070100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C99BD4" w14:textId="14D69377" w:rsidR="00270DA0" w:rsidRPr="00CA6A98" w:rsidRDefault="0070100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1701" w:type="dxa"/>
          </w:tcPr>
          <w:p w14:paraId="4F6BBEE0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3866D51" w14:textId="04B0DBA2" w:rsidR="00270DA0" w:rsidRPr="007F387A" w:rsidRDefault="00701006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116</w:t>
            </w:r>
          </w:p>
        </w:tc>
      </w:tr>
      <w:tr w:rsidR="00270DA0" w:rsidRPr="002B50C0" w14:paraId="5807CFA8" w14:textId="77777777" w:rsidTr="00047D9D">
        <w:tc>
          <w:tcPr>
            <w:tcW w:w="2545" w:type="dxa"/>
          </w:tcPr>
          <w:p w14:paraId="31005DD6" w14:textId="3F21743E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9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Liczba uruchomionych siłowni telekomunikacyjnych.</w:t>
            </w:r>
          </w:p>
        </w:tc>
        <w:tc>
          <w:tcPr>
            <w:tcW w:w="1278" w:type="dxa"/>
          </w:tcPr>
          <w:p w14:paraId="761CA7B1" w14:textId="287A59BE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5A200B" w14:textId="2E4AB9FF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14:paraId="508C31D1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D600761" w14:textId="7C2961AE" w:rsidR="00270DA0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11</w:t>
            </w:r>
          </w:p>
        </w:tc>
      </w:tr>
      <w:tr w:rsidR="00270DA0" w:rsidRPr="002B50C0" w14:paraId="47390186" w14:textId="77777777" w:rsidTr="00047D9D">
        <w:tc>
          <w:tcPr>
            <w:tcW w:w="2545" w:type="dxa"/>
          </w:tcPr>
          <w:p w14:paraId="17D15395" w14:textId="54C3635B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10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D1065A">
              <w:rPr>
                <w:rFonts w:cs="Arial"/>
                <w:sz w:val="20"/>
                <w:lang w:val="pl-PL" w:eastAsia="pl-PL"/>
              </w:rPr>
              <w:t xml:space="preserve">Wartość sprzętu IT  oraz oprogramowania/licencji finansowanych </w:t>
            </w:r>
            <w:r w:rsidRPr="00D1065A">
              <w:rPr>
                <w:rFonts w:cs="Arial"/>
                <w:sz w:val="20"/>
                <w:lang w:val="pl-PL" w:eastAsia="pl-PL"/>
              </w:rPr>
              <w:lastRenderedPageBreak/>
              <w:t>w odpowiedzi na COVID-19 (CV 4)</w:t>
            </w:r>
            <w:r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5480314D" w14:textId="0F02898B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lastRenderedPageBreak/>
              <w:t>PLN</w:t>
            </w:r>
          </w:p>
        </w:tc>
        <w:tc>
          <w:tcPr>
            <w:tcW w:w="1842" w:type="dxa"/>
          </w:tcPr>
          <w:p w14:paraId="54F03D53" w14:textId="2FFBD4EA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1F6D77A4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9383ED" w14:textId="137C265D" w:rsidR="00270DA0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70DA0" w:rsidRPr="002B50C0" w14:paraId="7598A092" w14:textId="77777777" w:rsidTr="00047D9D">
        <w:tc>
          <w:tcPr>
            <w:tcW w:w="2545" w:type="dxa"/>
          </w:tcPr>
          <w:p w14:paraId="7448F1B8" w14:textId="5809D466" w:rsidR="00270DA0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11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sprzętu IT oraz oprogramowania/licencji finansowanych w odpowiedzi na COVID-19 dla sektora ochrony zdrowia (CV 4b).</w:t>
            </w:r>
          </w:p>
        </w:tc>
        <w:tc>
          <w:tcPr>
            <w:tcW w:w="1278" w:type="dxa"/>
          </w:tcPr>
          <w:p w14:paraId="2D6E0C91" w14:textId="74A381C7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71E4DFBA" w14:textId="3FB69E7D" w:rsidR="00270DA0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30.000.000</w:t>
            </w:r>
          </w:p>
        </w:tc>
        <w:tc>
          <w:tcPr>
            <w:tcW w:w="1701" w:type="dxa"/>
          </w:tcPr>
          <w:p w14:paraId="7467E697" w14:textId="77777777" w:rsidR="00270DA0" w:rsidRPr="00CA6A98" w:rsidRDefault="00270DA0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063128" w14:textId="5BEAEA2A" w:rsidR="00270DA0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A6A98" w:rsidRPr="002B50C0" w14:paraId="7F7180C3" w14:textId="77777777" w:rsidTr="00047D9D">
        <w:tc>
          <w:tcPr>
            <w:tcW w:w="2545" w:type="dxa"/>
          </w:tcPr>
          <w:p w14:paraId="6DC98730" w14:textId="1C5C89CE" w:rsidR="00CA6A98" w:rsidRPr="00CA6A98" w:rsidRDefault="00CA6A98" w:rsidP="0071672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lang w:val="pl-PL" w:eastAsia="pl-PL"/>
              </w:rPr>
            </w:pPr>
            <w:r w:rsidRPr="003538BD">
              <w:rPr>
                <w:rFonts w:cs="Arial"/>
                <w:b/>
                <w:sz w:val="20"/>
                <w:lang w:val="pl-PL" w:eastAsia="pl-PL"/>
              </w:rPr>
              <w:t xml:space="preserve">KPI </w:t>
            </w:r>
            <w:r w:rsidR="00716721">
              <w:rPr>
                <w:rFonts w:cs="Arial"/>
                <w:b/>
                <w:sz w:val="20"/>
                <w:lang w:val="pl-PL" w:eastAsia="pl-PL"/>
              </w:rPr>
              <w:t>12</w:t>
            </w:r>
            <w:r w:rsidRPr="003538BD">
              <w:rPr>
                <w:rFonts w:cs="Arial"/>
                <w:b/>
                <w:sz w:val="20"/>
                <w:lang w:val="pl-PL" w:eastAsia="pl-PL"/>
              </w:rPr>
              <w:t>:</w:t>
            </w:r>
            <w:r>
              <w:rPr>
                <w:rFonts w:cs="Arial"/>
                <w:sz w:val="20"/>
                <w:lang w:val="pl-PL" w:eastAsia="pl-PL"/>
              </w:rPr>
              <w:t xml:space="preserve"> </w:t>
            </w:r>
            <w:r w:rsidRPr="003538BD">
              <w:rPr>
                <w:rFonts w:cs="Arial"/>
                <w:sz w:val="20"/>
                <w:lang w:val="pl-PL" w:eastAsia="pl-PL"/>
              </w:rPr>
              <w:t>Wartość wydatków kwalifikowalnych przeznaczonych na działania związane z pandemią COVID-19.</w:t>
            </w:r>
          </w:p>
        </w:tc>
        <w:tc>
          <w:tcPr>
            <w:tcW w:w="1278" w:type="dxa"/>
          </w:tcPr>
          <w:p w14:paraId="67541DC4" w14:textId="166D1692" w:rsidR="00CA6A98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A6A98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2106E69C" w14:textId="799FDBC6" w:rsidR="00CA6A98" w:rsidRPr="00CA6A98" w:rsidRDefault="00F06D57" w:rsidP="000305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  <w:r w:rsidR="00CA6A98" w:rsidRPr="00CA6A9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950</w:t>
            </w:r>
            <w:r w:rsidR="00CA6A98" w:rsidRPr="00CA6A98">
              <w:rPr>
                <w:rFonts w:ascii="Arial" w:hAnsi="Arial" w:cs="Arial"/>
                <w:sz w:val="18"/>
                <w:szCs w:val="18"/>
              </w:rPr>
              <w:t>.000</w:t>
            </w:r>
            <w:r w:rsidR="001D3137">
              <w:rPr>
                <w:rFonts w:ascii="Arial" w:hAnsi="Arial" w:cs="Arial"/>
                <w:sz w:val="18"/>
                <w:szCs w:val="18"/>
              </w:rPr>
              <w:t xml:space="preserve"> - </w:t>
            </w:r>
          </w:p>
        </w:tc>
        <w:tc>
          <w:tcPr>
            <w:tcW w:w="1701" w:type="dxa"/>
          </w:tcPr>
          <w:p w14:paraId="20C9B28F" w14:textId="77777777" w:rsidR="00CA6A98" w:rsidRPr="00CA6A98" w:rsidRDefault="00CA6A98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4D3E127" w14:textId="263972E3" w:rsidR="00CA6A98" w:rsidRPr="007F387A" w:rsidRDefault="00CA6A9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7F387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4E1E70B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p w14:paraId="4C0BF037" w14:textId="77777777" w:rsidR="00C778F7" w:rsidRPr="00C778F7" w:rsidRDefault="00C778F7" w:rsidP="00C778F7"/>
    <w:p w14:paraId="0E3B8875" w14:textId="08D3B458" w:rsidR="006B1132" w:rsidRPr="006B1132" w:rsidRDefault="006B1132" w:rsidP="006B1132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17070CB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3CBA483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61A3F249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6992D2DA" w14:textId="77777777" w:rsidR="006B1132" w:rsidRDefault="006B1132" w:rsidP="006B1132"/>
    <w:p w14:paraId="40AFEA75" w14:textId="391A23EC" w:rsidR="006B1132" w:rsidRPr="006B1132" w:rsidRDefault="006B1132" w:rsidP="006B1132">
      <w:r>
        <w:t>Nie dotyczy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3BCDD19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AE0F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6018BC0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985"/>
        <w:gridCol w:w="2410"/>
        <w:gridCol w:w="2409"/>
      </w:tblGrid>
      <w:tr w:rsidR="004C1D48" w:rsidRPr="002B50C0" w14:paraId="6B0B045E" w14:textId="77777777" w:rsidTr="00C778F7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37DD" w:rsidRPr="002B50C0" w14:paraId="50A66C72" w14:textId="77777777" w:rsidTr="00C778F7">
        <w:tc>
          <w:tcPr>
            <w:tcW w:w="2830" w:type="dxa"/>
          </w:tcPr>
          <w:p w14:paraId="20B36869" w14:textId="11C3671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zarządzania i monitorowania sieci.</w:t>
            </w:r>
          </w:p>
        </w:tc>
        <w:tc>
          <w:tcPr>
            <w:tcW w:w="1985" w:type="dxa"/>
          </w:tcPr>
          <w:p w14:paraId="1DB94B1B" w14:textId="10579369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410" w:type="dxa"/>
          </w:tcPr>
          <w:p w14:paraId="6882FECF" w14:textId="6EDB562A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3CDFE6D" w14:textId="4CEA020B" w:rsidR="00BF37DD" w:rsidRPr="00A26A00" w:rsidRDefault="00BF37DD" w:rsidP="00BF37D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F37DD" w:rsidRPr="002B50C0" w14:paraId="0E104277" w14:textId="77777777" w:rsidTr="00C778F7">
        <w:tc>
          <w:tcPr>
            <w:tcW w:w="2830" w:type="dxa"/>
          </w:tcPr>
          <w:p w14:paraId="06EC1B25" w14:textId="768ACEC2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Telefony VoIP dla GIS.</w:t>
            </w:r>
          </w:p>
        </w:tc>
        <w:tc>
          <w:tcPr>
            <w:tcW w:w="1985" w:type="dxa"/>
          </w:tcPr>
          <w:p w14:paraId="2AD9FF9C" w14:textId="76CE514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2410" w:type="dxa"/>
          </w:tcPr>
          <w:p w14:paraId="082FBABF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A1BF845" w14:textId="485D3869" w:rsidR="00BF37DD" w:rsidRPr="00A26A00" w:rsidRDefault="00BF37DD" w:rsidP="00BF37D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F37DD" w:rsidRPr="002B50C0" w14:paraId="41BFCC4F" w14:textId="77777777" w:rsidTr="00C778F7">
        <w:tc>
          <w:tcPr>
            <w:tcW w:w="2830" w:type="dxa"/>
          </w:tcPr>
          <w:p w14:paraId="0F552663" w14:textId="19EC343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Zmodernizowane łącza dostępowe w istniejących 17 węzłach wojewódzkich.</w:t>
            </w:r>
          </w:p>
        </w:tc>
        <w:tc>
          <w:tcPr>
            <w:tcW w:w="1985" w:type="dxa"/>
          </w:tcPr>
          <w:p w14:paraId="50AE6A79" w14:textId="3ED908B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2410" w:type="dxa"/>
          </w:tcPr>
          <w:p w14:paraId="4E377AE0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71B1D3" w14:textId="3B49FADF" w:rsidR="00BF37DD" w:rsidRPr="00A26A00" w:rsidRDefault="00BF37DD" w:rsidP="00BF37D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F37DD" w:rsidRPr="002B50C0" w14:paraId="079C7A49" w14:textId="77777777" w:rsidTr="00C778F7">
        <w:tc>
          <w:tcPr>
            <w:tcW w:w="2830" w:type="dxa"/>
            <w:vAlign w:val="center"/>
          </w:tcPr>
          <w:p w14:paraId="6CEE4E5B" w14:textId="64A8DA4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Siłownie telekomunikacyjne wraz z bateriami.</w:t>
            </w:r>
          </w:p>
        </w:tc>
        <w:tc>
          <w:tcPr>
            <w:tcW w:w="1985" w:type="dxa"/>
          </w:tcPr>
          <w:p w14:paraId="0D40E34F" w14:textId="32C131DB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0D5D170F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74A4742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1C42AE3A" w14:textId="77777777" w:rsidTr="00C778F7">
        <w:tc>
          <w:tcPr>
            <w:tcW w:w="2830" w:type="dxa"/>
          </w:tcPr>
          <w:p w14:paraId="69B1C159" w14:textId="47F540A3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Urządzenia sieciowe – routery.</w:t>
            </w:r>
          </w:p>
        </w:tc>
        <w:tc>
          <w:tcPr>
            <w:tcW w:w="1985" w:type="dxa"/>
          </w:tcPr>
          <w:p w14:paraId="6353666C" w14:textId="50A80D9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2410" w:type="dxa"/>
          </w:tcPr>
          <w:p w14:paraId="118D2E1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702D7DDE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7D73B00C" w14:textId="77777777" w:rsidTr="00C778F7">
        <w:tc>
          <w:tcPr>
            <w:tcW w:w="2830" w:type="dxa"/>
          </w:tcPr>
          <w:p w14:paraId="311FF729" w14:textId="71B58BA5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System do paszportyzacji sieci.</w:t>
            </w:r>
          </w:p>
        </w:tc>
        <w:tc>
          <w:tcPr>
            <w:tcW w:w="1985" w:type="dxa"/>
          </w:tcPr>
          <w:p w14:paraId="3259A37B" w14:textId="14AEBC39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04-2023</w:t>
            </w:r>
          </w:p>
        </w:tc>
        <w:tc>
          <w:tcPr>
            <w:tcW w:w="2410" w:type="dxa"/>
          </w:tcPr>
          <w:p w14:paraId="33E17961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BFA53F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32337623" w14:textId="77777777" w:rsidTr="00C778F7">
        <w:tc>
          <w:tcPr>
            <w:tcW w:w="2830" w:type="dxa"/>
            <w:vAlign w:val="center"/>
          </w:tcPr>
          <w:p w14:paraId="379AF617" w14:textId="1E91F57E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lastRenderedPageBreak/>
              <w:t>Łącza dostępowe w nowych 345 lokalizacjach.</w:t>
            </w:r>
          </w:p>
        </w:tc>
        <w:tc>
          <w:tcPr>
            <w:tcW w:w="1985" w:type="dxa"/>
          </w:tcPr>
          <w:p w14:paraId="4EDFA70C" w14:textId="374C9734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7518574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D8B8B9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5436471" w14:textId="77777777" w:rsidTr="00C778F7">
        <w:tc>
          <w:tcPr>
            <w:tcW w:w="2830" w:type="dxa"/>
          </w:tcPr>
          <w:p w14:paraId="39315760" w14:textId="1DE0C5A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szkieletowe (agregacyjne)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17 lokalizacjach.</w:t>
            </w:r>
          </w:p>
        </w:tc>
        <w:tc>
          <w:tcPr>
            <w:tcW w:w="1985" w:type="dxa"/>
          </w:tcPr>
          <w:p w14:paraId="34F1C3DC" w14:textId="146B7EBC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39F39B6D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19E698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529E331" w14:textId="77777777" w:rsidTr="00C778F7">
        <w:tc>
          <w:tcPr>
            <w:tcW w:w="2830" w:type="dxa"/>
          </w:tcPr>
          <w:p w14:paraId="762C9D1A" w14:textId="71B1814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Węzły dostępowe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 xml:space="preserve"> w nowych 345 lokalizacjach (powiatowe).</w:t>
            </w:r>
          </w:p>
        </w:tc>
        <w:tc>
          <w:tcPr>
            <w:tcW w:w="1985" w:type="dxa"/>
          </w:tcPr>
          <w:p w14:paraId="2893F04C" w14:textId="04294D4D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10-2023</w:t>
            </w:r>
          </w:p>
        </w:tc>
        <w:tc>
          <w:tcPr>
            <w:tcW w:w="2410" w:type="dxa"/>
          </w:tcPr>
          <w:p w14:paraId="4E766535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F1574AD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267E4A40" w14:textId="77777777" w:rsidTr="00C778F7">
        <w:tc>
          <w:tcPr>
            <w:tcW w:w="2830" w:type="dxa"/>
          </w:tcPr>
          <w:p w14:paraId="3551C08A" w14:textId="42B37AC4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Wewnętrzna sieć LAN dla GIS.</w:t>
            </w:r>
          </w:p>
        </w:tc>
        <w:tc>
          <w:tcPr>
            <w:tcW w:w="1985" w:type="dxa"/>
          </w:tcPr>
          <w:p w14:paraId="1C544786" w14:textId="24988E01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848ADE7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7446909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48D94CE0" w14:textId="77777777" w:rsidTr="00C778F7">
        <w:tc>
          <w:tcPr>
            <w:tcW w:w="2830" w:type="dxa"/>
          </w:tcPr>
          <w:p w14:paraId="4F955F76" w14:textId="2A3A6846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Moduł bezpieczeństwa wraz z usługą dostępu do sieci Internet.</w:t>
            </w:r>
          </w:p>
        </w:tc>
        <w:tc>
          <w:tcPr>
            <w:tcW w:w="1985" w:type="dxa"/>
          </w:tcPr>
          <w:p w14:paraId="307C2436" w14:textId="4487951F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2585FD2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204D198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02CACDA9" w14:textId="77777777" w:rsidTr="00C778F7">
        <w:tc>
          <w:tcPr>
            <w:tcW w:w="2830" w:type="dxa"/>
          </w:tcPr>
          <w:p w14:paraId="66D44F13" w14:textId="2070AE0A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 xml:space="preserve">Plany ciągłości działania dla sieci </w:t>
            </w:r>
            <w:proofErr w:type="spellStart"/>
            <w:r w:rsidRPr="00B00623">
              <w:rPr>
                <w:rFonts w:ascii="Arial" w:hAnsi="Arial" w:cs="Arial"/>
                <w:sz w:val="18"/>
                <w:szCs w:val="18"/>
              </w:rPr>
              <w:t>GovNet</w:t>
            </w:r>
            <w:proofErr w:type="spellEnd"/>
            <w:r w:rsidRPr="00B006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14:paraId="79EA7F5D" w14:textId="1DD17F11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34250F78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CCF2BAA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B51CD99" w14:textId="77777777" w:rsidTr="00C778F7">
        <w:tc>
          <w:tcPr>
            <w:tcW w:w="2830" w:type="dxa"/>
          </w:tcPr>
          <w:p w14:paraId="5EF92F2A" w14:textId="090462F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Przeprowadzone szkolenia dla użytkowników.</w:t>
            </w:r>
          </w:p>
        </w:tc>
        <w:tc>
          <w:tcPr>
            <w:tcW w:w="1985" w:type="dxa"/>
          </w:tcPr>
          <w:p w14:paraId="18935639" w14:textId="0854F1D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675F74C3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40F558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62F2FEB6" w14:textId="77777777" w:rsidTr="00C778F7">
        <w:tc>
          <w:tcPr>
            <w:tcW w:w="2830" w:type="dxa"/>
          </w:tcPr>
          <w:p w14:paraId="0018508E" w14:textId="3DCDF48F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Przygotowane materiały informacyjno-promocyjne.</w:t>
            </w:r>
          </w:p>
        </w:tc>
        <w:tc>
          <w:tcPr>
            <w:tcW w:w="1985" w:type="dxa"/>
          </w:tcPr>
          <w:p w14:paraId="3FD6FD8A" w14:textId="212BE1AD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35C95DD4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92170DA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F37DD" w:rsidRPr="002B50C0" w14:paraId="158A99C1" w14:textId="77777777" w:rsidTr="00C778F7">
        <w:tc>
          <w:tcPr>
            <w:tcW w:w="2830" w:type="dxa"/>
          </w:tcPr>
          <w:p w14:paraId="684961D1" w14:textId="2B7D6784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Dokumentacja powykonawcza i eksploatacyjna.</w:t>
            </w:r>
          </w:p>
        </w:tc>
        <w:tc>
          <w:tcPr>
            <w:tcW w:w="1985" w:type="dxa"/>
          </w:tcPr>
          <w:p w14:paraId="623A6F82" w14:textId="04F8F93D" w:rsidR="00BF37DD" w:rsidRPr="00B00623" w:rsidRDefault="00BF37DD" w:rsidP="00BF37DD">
            <w:pPr>
              <w:rPr>
                <w:rFonts w:ascii="Arial" w:hAnsi="Arial" w:cs="Arial"/>
                <w:sz w:val="18"/>
                <w:szCs w:val="18"/>
              </w:rPr>
            </w:pPr>
            <w:r w:rsidRPr="00B00623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410" w:type="dxa"/>
          </w:tcPr>
          <w:p w14:paraId="76D4AD3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409" w:type="dxa"/>
          </w:tcPr>
          <w:p w14:paraId="5806BCEC" w14:textId="77777777" w:rsidR="00BF37DD" w:rsidRPr="00141A92" w:rsidRDefault="00BF37DD" w:rsidP="00BF37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0FD2F02" w14:textId="77777777" w:rsidR="00244C0C" w:rsidRPr="00244C0C" w:rsidRDefault="00BB059E" w:rsidP="00783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44C0C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44C0C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44C0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44C0C">
        <w:rPr>
          <w:rFonts w:ascii="Arial" w:hAnsi="Arial" w:cs="Arial"/>
          <w:color w:val="0070C0"/>
        </w:rPr>
        <w:t xml:space="preserve"> </w:t>
      </w:r>
      <w:r w:rsidR="00B41415" w:rsidRPr="00244C0C">
        <w:rPr>
          <w:rFonts w:ascii="Arial" w:hAnsi="Arial" w:cs="Arial"/>
          <w:color w:val="0070C0"/>
        </w:rPr>
        <w:t xml:space="preserve"> </w:t>
      </w:r>
    </w:p>
    <w:p w14:paraId="693BF5E8" w14:textId="77777777" w:rsidR="00244C0C" w:rsidRDefault="00244C0C" w:rsidP="00244C0C">
      <w:pPr>
        <w:spacing w:before="360" w:after="120"/>
        <w:rPr>
          <w:rFonts w:ascii="Arial" w:hAnsi="Arial" w:cs="Arial"/>
          <w:b/>
          <w:sz w:val="20"/>
          <w:szCs w:val="20"/>
        </w:rPr>
      </w:pPr>
    </w:p>
    <w:p w14:paraId="3DDCF603" w14:textId="6C014088" w:rsidR="00CF2E64" w:rsidRPr="00244C0C" w:rsidRDefault="00CF2E64" w:rsidP="00244C0C">
      <w:pPr>
        <w:spacing w:before="360" w:after="120"/>
        <w:rPr>
          <w:rFonts w:ascii="Arial" w:hAnsi="Arial" w:cs="Arial"/>
          <w:sz w:val="20"/>
          <w:szCs w:val="20"/>
        </w:rPr>
      </w:pPr>
      <w:r w:rsidRPr="00244C0C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993"/>
        <w:gridCol w:w="1417"/>
        <w:gridCol w:w="5387"/>
      </w:tblGrid>
      <w:tr w:rsidR="00322614" w:rsidRPr="002B50C0" w14:paraId="1581B854" w14:textId="77777777" w:rsidTr="00346695">
        <w:trPr>
          <w:tblHeader/>
        </w:trPr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3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538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61AEA" w:rsidRPr="00E61AEA" w14:paraId="3897D7DF" w14:textId="77777777" w:rsidTr="00346695">
        <w:tc>
          <w:tcPr>
            <w:tcW w:w="1701" w:type="dxa"/>
            <w:vAlign w:val="center"/>
          </w:tcPr>
          <w:p w14:paraId="25374FF2" w14:textId="075ED999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dostawach sprzętu, możliwości wykonania instalacji w obiektach posadowienia węzłów.</w:t>
            </w:r>
          </w:p>
        </w:tc>
        <w:tc>
          <w:tcPr>
            <w:tcW w:w="993" w:type="dxa"/>
          </w:tcPr>
          <w:p w14:paraId="5602BE9F" w14:textId="5CCE6C17" w:rsidR="00244C0C" w:rsidRPr="00141A92" w:rsidRDefault="00244C0C" w:rsidP="00244C0C">
            <w:pPr>
              <w:rPr>
                <w:rFonts w:ascii="Arial" w:hAnsi="Arial" w:cs="Arial"/>
                <w:color w:val="0070C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593D4C92" w14:textId="7615A052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55FFD639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989F8A9" w14:textId="52CA2551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Przygotowany z wyprzedzeniem harmonogram dostaw i instalacji sprzętu. Przygotowanie zamówienia publicznego z odpowiednim wyprzedzeniem. Wczesne rozeznanie rynku w zakresie możliwych terminów dostaw</w:t>
            </w:r>
          </w:p>
          <w:p w14:paraId="6EAD15EF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4701F5CD" w14:textId="6673B8F8" w:rsidR="00E61AEA" w:rsidRPr="002506FA" w:rsidRDefault="00E61AEA" w:rsidP="007666E7">
            <w:pPr>
              <w:pStyle w:val="Akapitzlist"/>
              <w:ind w:left="317"/>
              <w:rPr>
                <w:rFonts w:ascii="Arial" w:hAnsi="Arial" w:cs="Arial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Realizacja projektu zgodnie z harmonogramem, zachowanie ciągłości dostaw, terminowa instalacja sprzętu.</w:t>
            </w:r>
          </w:p>
          <w:p w14:paraId="03DE2A3E" w14:textId="77777777" w:rsidR="008C4B5B" w:rsidRPr="008C4B5B" w:rsidRDefault="008C4B5B" w:rsidP="007666E7">
            <w:pPr>
              <w:pStyle w:val="Akapitzlist"/>
              <w:numPr>
                <w:ilvl w:val="0"/>
                <w:numId w:val="21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4257AD15" w14:textId="3A394945" w:rsidR="002506FA" w:rsidRPr="00244708" w:rsidRDefault="00476216" w:rsidP="007666E7">
            <w:pPr>
              <w:pStyle w:val="Akapitzlist"/>
              <w:ind w:left="31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4119FB1F" w14:textId="77777777" w:rsidTr="00346695">
        <w:tc>
          <w:tcPr>
            <w:tcW w:w="1701" w:type="dxa"/>
            <w:vAlign w:val="center"/>
          </w:tcPr>
          <w:p w14:paraId="4B24A110" w14:textId="012F5855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Utrudnienia w pracach budowlanych łącz dostępowych (warunki atmosferyczne, uzyskanie stosownych zezwoleń).</w:t>
            </w:r>
          </w:p>
        </w:tc>
        <w:tc>
          <w:tcPr>
            <w:tcW w:w="993" w:type="dxa"/>
          </w:tcPr>
          <w:p w14:paraId="5743ADF7" w14:textId="3632D5DE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5A75BDB0" w14:textId="57438255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5321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8985215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2A2D79DF" w14:textId="77777777" w:rsidR="002506FA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Odpowiednie wczesne wystąpienie o stosowne zezwolenia. Przygotowany i uzgodniony harmonogram prac. Ścisła współpraca z wykonawcą. Dostosowanie harmonogramu do przewidywanych warunków atmosferycznych.</w:t>
            </w:r>
          </w:p>
          <w:p w14:paraId="51AE7B33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4D34B35D" w14:textId="70E4DF51" w:rsidR="002506FA" w:rsidRDefault="00564D76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</w:t>
            </w:r>
            <w:r w:rsidR="003B62C3">
              <w:rPr>
                <w:rFonts w:ascii="Arial" w:hAnsi="Arial" w:cs="Arial"/>
                <w:sz w:val="18"/>
                <w:szCs w:val="20"/>
              </w:rPr>
              <w:t>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 zgodnie z harmonogramem, </w:t>
            </w:r>
            <w:r w:rsidR="007C1429">
              <w:rPr>
                <w:rFonts w:ascii="Arial" w:hAnsi="Arial" w:cs="Arial"/>
                <w:sz w:val="18"/>
                <w:szCs w:val="20"/>
              </w:rPr>
              <w:t>terminowy przebieg prac.</w:t>
            </w:r>
          </w:p>
          <w:p w14:paraId="7CBB6BFF" w14:textId="77777777" w:rsidR="007666E7" w:rsidRPr="008C4B5B" w:rsidRDefault="007666E7" w:rsidP="007666E7">
            <w:pPr>
              <w:pStyle w:val="Akapitzlist"/>
              <w:numPr>
                <w:ilvl w:val="0"/>
                <w:numId w:val="25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71FAE46C" w14:textId="06781569" w:rsidR="00244708" w:rsidRPr="002506FA" w:rsidRDefault="00C43235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34F8C3E9" w14:textId="77777777" w:rsidTr="00346695">
        <w:tc>
          <w:tcPr>
            <w:tcW w:w="1701" w:type="dxa"/>
            <w:vAlign w:val="center"/>
          </w:tcPr>
          <w:p w14:paraId="5DB6DB4A" w14:textId="1CA9A6DE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t>Brak doświadczenia i umiejętności w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53212">
              <w:rPr>
                <w:rFonts w:ascii="Arial" w:hAnsi="Arial" w:cs="Arial"/>
                <w:sz w:val="18"/>
                <w:szCs w:val="20"/>
              </w:rPr>
              <w:t xml:space="preserve">zakresie dużych </w:t>
            </w:r>
            <w:r w:rsidRPr="00A53212">
              <w:rPr>
                <w:rFonts w:ascii="Arial" w:hAnsi="Arial" w:cs="Arial"/>
                <w:sz w:val="18"/>
                <w:szCs w:val="20"/>
              </w:rPr>
              <w:lastRenderedPageBreak/>
              <w:t>projektów związanych z rozbudową i wdrażaniem rozwiązań sieciowych.</w:t>
            </w:r>
          </w:p>
        </w:tc>
        <w:tc>
          <w:tcPr>
            <w:tcW w:w="993" w:type="dxa"/>
          </w:tcPr>
          <w:p w14:paraId="4B078052" w14:textId="337348BF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417" w:type="dxa"/>
          </w:tcPr>
          <w:p w14:paraId="79D2ACD7" w14:textId="68BAA6C5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769D1BAD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555520FE" w14:textId="3616D5F2" w:rsidR="002506FA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 xml:space="preserve">Redukowanie: Pozyskanie kompetentnych osób do zespołu lub zapewnienie wsparcia przez zewnętrznych ekspertów. </w:t>
            </w:r>
            <w:r w:rsidRPr="00244708">
              <w:rPr>
                <w:rFonts w:ascii="Arial" w:hAnsi="Arial" w:cs="Arial"/>
                <w:sz w:val="18"/>
                <w:szCs w:val="20"/>
              </w:rPr>
              <w:lastRenderedPageBreak/>
              <w:t>Przekazywanie między pracownikami wiedzy merytorycznej umożliwiającej zaspokojenie braków kadrowych. Korzystanie z doświadczeń podobnych projektów. Bieżące prowadzenie dokumentacji projektowej.</w:t>
            </w:r>
          </w:p>
          <w:p w14:paraId="55EEC02F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7515A82D" w14:textId="3F0ED1A7" w:rsidR="002506FA" w:rsidRDefault="007C1429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</w:t>
            </w:r>
            <w:r w:rsidR="00325D6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poprzez wsparcie merytoryczne zespołu projektowego przez zewnętrznych specjalistów. Wyrównanie poziomu wiedzy między pracownikami.</w:t>
            </w:r>
          </w:p>
          <w:p w14:paraId="2EB277CF" w14:textId="77777777" w:rsidR="007666E7" w:rsidRPr="008C4B5B" w:rsidRDefault="007666E7" w:rsidP="007666E7">
            <w:pPr>
              <w:pStyle w:val="Akapitzlist"/>
              <w:numPr>
                <w:ilvl w:val="0"/>
                <w:numId w:val="26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23DB941" w14:textId="7C619D4F" w:rsidR="002506FA" w:rsidRPr="002506FA" w:rsidRDefault="00DD3EF4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3F349744" w14:textId="77777777" w:rsidTr="00346695">
        <w:tc>
          <w:tcPr>
            <w:tcW w:w="1701" w:type="dxa"/>
            <w:vAlign w:val="center"/>
          </w:tcPr>
          <w:p w14:paraId="665F31ED" w14:textId="22CA1E20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3212">
              <w:rPr>
                <w:rFonts w:ascii="Arial" w:hAnsi="Arial" w:cs="Arial"/>
                <w:sz w:val="18"/>
                <w:szCs w:val="20"/>
              </w:rPr>
              <w:lastRenderedPageBreak/>
              <w:t>Wzrost kosztów realizacji projektu wynikający z wahania kursu walut.</w:t>
            </w:r>
          </w:p>
        </w:tc>
        <w:tc>
          <w:tcPr>
            <w:tcW w:w="993" w:type="dxa"/>
          </w:tcPr>
          <w:p w14:paraId="6D0B5040" w14:textId="3EA4E0BD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66128A74" w14:textId="564E865B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387" w:type="dxa"/>
          </w:tcPr>
          <w:p w14:paraId="6DA4A571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7EF76CD4" w14:textId="77777777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Unikanie: Zawarcie w umowie z wykonawcą klauzul w zakresie zmiany wynagrodzenia za realizację przedmiotu zamówienia.</w:t>
            </w:r>
          </w:p>
          <w:p w14:paraId="0980BE41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646352A5" w14:textId="5D1CF575" w:rsidR="00244708" w:rsidRDefault="0027486E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zapisy klauzul w umowach z wykonawcami.</w:t>
            </w:r>
          </w:p>
          <w:p w14:paraId="2B301805" w14:textId="77777777" w:rsidR="007666E7" w:rsidRPr="008C4B5B" w:rsidRDefault="007666E7" w:rsidP="007666E7">
            <w:pPr>
              <w:pStyle w:val="Akapitzlist"/>
              <w:numPr>
                <w:ilvl w:val="0"/>
                <w:numId w:val="27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705670DC" w14:textId="20014AC8" w:rsidR="002506FA" w:rsidRPr="00244708" w:rsidRDefault="00A77C11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  <w:tr w:rsidR="00244C0C" w:rsidRPr="002B50C0" w14:paraId="5BC26750" w14:textId="77777777" w:rsidTr="00346695">
        <w:tc>
          <w:tcPr>
            <w:tcW w:w="1701" w:type="dxa"/>
            <w:vAlign w:val="center"/>
          </w:tcPr>
          <w:p w14:paraId="269A33BE" w14:textId="5166625A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06C5">
              <w:rPr>
                <w:rFonts w:ascii="Arial" w:hAnsi="Arial" w:cs="Arial"/>
                <w:sz w:val="18"/>
                <w:szCs w:val="20"/>
              </w:rPr>
              <w:t>Przedłużające się restrykcje związane z ograniczaniem skutków epidemii COVID-19 w zakresie bezpośrednich kontaktów międzyludzkich wpływające na efektywność pracy zespołów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993" w:type="dxa"/>
          </w:tcPr>
          <w:p w14:paraId="04BFCEED" w14:textId="2288497A" w:rsidR="00244C0C" w:rsidRPr="00141A92" w:rsidRDefault="00244C0C" w:rsidP="00244C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7" w:type="dxa"/>
          </w:tcPr>
          <w:p w14:paraId="4D7217D7" w14:textId="617786F0" w:rsidR="00244C0C" w:rsidRDefault="00244C0C" w:rsidP="00244C0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387" w:type="dxa"/>
          </w:tcPr>
          <w:p w14:paraId="376B3D50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  <w:sz w:val="18"/>
                <w:szCs w:val="20"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Podejmowane działania zarządcze:</w:t>
            </w:r>
          </w:p>
          <w:p w14:paraId="615A2F14" w14:textId="77777777" w:rsidR="00244C0C" w:rsidRPr="00244708" w:rsidRDefault="00244C0C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 w:rsidRPr="00244708">
              <w:rPr>
                <w:rFonts w:ascii="Arial" w:hAnsi="Arial" w:cs="Arial"/>
                <w:sz w:val="18"/>
                <w:szCs w:val="20"/>
              </w:rPr>
              <w:t>Redukowanie: Organizacja pracy zdalnej. Bieżący monitoring sytuacji epidemiologicznej i dostosowanie pracy w zespole projektowym do stanu aktualnego.</w:t>
            </w:r>
          </w:p>
          <w:p w14:paraId="23F4615F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 xml:space="preserve">Spodziewane lub faktyczne efekty działania: </w:t>
            </w:r>
          </w:p>
          <w:p w14:paraId="2792CE94" w14:textId="61BC1F22" w:rsidR="00244708" w:rsidRDefault="0027486E" w:rsidP="007666E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projektu zgodnie z harmonogramem poprzez odpowiednie zorganizowanie pracy</w:t>
            </w:r>
            <w:r w:rsidR="00ED6E4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również zdalnej na podstawie monitorowania bieżącej sytuacji epidemiologicznej.</w:t>
            </w:r>
          </w:p>
          <w:p w14:paraId="7D410DBF" w14:textId="77777777" w:rsidR="007666E7" w:rsidRPr="008C4B5B" w:rsidRDefault="007666E7" w:rsidP="007666E7">
            <w:pPr>
              <w:pStyle w:val="Akapitzlist"/>
              <w:numPr>
                <w:ilvl w:val="0"/>
                <w:numId w:val="28"/>
              </w:numPr>
              <w:ind w:left="317"/>
              <w:rPr>
                <w:rFonts w:ascii="Arial" w:hAnsi="Arial" w:cs="Arial"/>
                <w:b/>
              </w:rPr>
            </w:pPr>
            <w:r w:rsidRPr="008C4B5B">
              <w:rPr>
                <w:rFonts w:ascii="Arial" w:hAnsi="Arial" w:cs="Arial"/>
                <w:b/>
                <w:sz w:val="18"/>
                <w:szCs w:val="20"/>
              </w:rPr>
              <w:t>Porównanie siły i prawdopodobieństwa względem poprzedniego raportu:</w:t>
            </w:r>
          </w:p>
          <w:p w14:paraId="2D09605C" w14:textId="44644B1D" w:rsidR="008809E9" w:rsidRPr="008809E9" w:rsidRDefault="00641A17" w:rsidP="00DE0637">
            <w:pPr>
              <w:pStyle w:val="Akapitzlist"/>
              <w:ind w:left="31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wystąpiła zmiana szacowania ryzyka w stosunku do poprzedniego okresu sprawozdawczego.</w:t>
            </w:r>
          </w:p>
        </w:tc>
      </w:tr>
    </w:tbl>
    <w:p w14:paraId="602B0C9F" w14:textId="460BDA75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134"/>
        <w:gridCol w:w="1417"/>
        <w:gridCol w:w="3401"/>
      </w:tblGrid>
      <w:tr w:rsidR="0091332C" w:rsidRPr="006334BF" w14:paraId="061EEDF1" w14:textId="77777777" w:rsidTr="00751A83">
        <w:trPr>
          <w:trHeight w:val="724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83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835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83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835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E0E00" w:rsidRPr="001B6667" w14:paraId="6DCB94C6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6B9ADC89" w14:textId="1D3F0A85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Brak zrozumienia zakresu projektu oraz płynących z jego realizacji korzyści.</w:t>
            </w:r>
          </w:p>
        </w:tc>
        <w:tc>
          <w:tcPr>
            <w:tcW w:w="1134" w:type="dxa"/>
            <w:shd w:val="clear" w:color="auto" w:fill="FFFFFF"/>
          </w:tcPr>
          <w:p w14:paraId="2F0B777F" w14:textId="16835E78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417" w:type="dxa"/>
            <w:shd w:val="clear" w:color="auto" w:fill="FFFFFF"/>
          </w:tcPr>
          <w:p w14:paraId="65F40333" w14:textId="48CBE661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5D2BA0FB" w14:textId="5151E756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 Promowanie wiedzy o projekcie i korzyściach płynących z jego realizacji.</w:t>
            </w:r>
          </w:p>
        </w:tc>
      </w:tr>
      <w:tr w:rsidR="00BE0E00" w:rsidRPr="001B6667" w14:paraId="7A26350D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3814DE3B" w14:textId="4E24AEC0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Wzrost kosztów utrzymania trwałości projektu, do którego mogą się przyczynić w przyszłości zmiany przepisów prawa polskiego i/lub europejskiego.</w:t>
            </w:r>
          </w:p>
        </w:tc>
        <w:tc>
          <w:tcPr>
            <w:tcW w:w="1134" w:type="dxa"/>
            <w:shd w:val="clear" w:color="auto" w:fill="FFFFFF"/>
          </w:tcPr>
          <w:p w14:paraId="139E5F11" w14:textId="7050D3CA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3DB1DCA7" w14:textId="67D9D6A1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401" w:type="dxa"/>
            <w:shd w:val="clear" w:color="auto" w:fill="FFFFFF"/>
          </w:tcPr>
          <w:p w14:paraId="6B6AC576" w14:textId="2B0BCE3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Unikanie: Wypracowanie aktu regulującego funkcjonowanie rządowej sieci teletransmisyjnej </w:t>
            </w:r>
            <w:proofErr w:type="spellStart"/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GovNet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BE0E00" w:rsidRPr="001B6667" w14:paraId="71E658F7" w14:textId="77777777" w:rsidTr="00751A83">
        <w:trPr>
          <w:trHeight w:val="724"/>
        </w:trPr>
        <w:tc>
          <w:tcPr>
            <w:tcW w:w="3828" w:type="dxa"/>
            <w:shd w:val="clear" w:color="auto" w:fill="auto"/>
          </w:tcPr>
          <w:p w14:paraId="26261CB0" w14:textId="7EF29A6C" w:rsidR="00BE0E00" w:rsidRPr="0091332C" w:rsidRDefault="00BE0E00" w:rsidP="00BE0E0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920F1">
              <w:rPr>
                <w:rFonts w:ascii="Arial" w:hAnsi="Arial" w:cs="Arial"/>
                <w:sz w:val="18"/>
                <w:szCs w:val="18"/>
                <w:lang w:eastAsia="pl-PL"/>
              </w:rPr>
              <w:t>Trudności w utrzymywaniu efektów projektu po upływie okresu gwarancyjnego przez innego przedsiębiorcę niż wykonawca wyłoniony podczas realizacji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</w:tcPr>
          <w:p w14:paraId="1F275D16" w14:textId="3C1B12E7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shd w:val="clear" w:color="auto" w:fill="FFFFFF"/>
          </w:tcPr>
          <w:p w14:paraId="442AE3F7" w14:textId="75B0F08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3401" w:type="dxa"/>
            <w:shd w:val="clear" w:color="auto" w:fill="FFFFFF"/>
          </w:tcPr>
          <w:p w14:paraId="3C7865CE" w14:textId="20081EE5" w:rsidR="00BE0E00" w:rsidRPr="0091332C" w:rsidRDefault="00BE0E00" w:rsidP="00BE0E0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920F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Unikanie: Zawarcie w umowie z wykonawcą klauzul gwarantujących przekazanie dokumentacji oraz wszystkich majątkowych praw autorskich.</w:t>
            </w:r>
          </w:p>
        </w:tc>
      </w:tr>
    </w:tbl>
    <w:p w14:paraId="5F53AA75" w14:textId="0DBA534E" w:rsidR="00805178" w:rsidRDefault="00805178" w:rsidP="00BE0E0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01A8B69" w14:textId="568A6950" w:rsidR="00BE0E00" w:rsidRPr="00BE0E00" w:rsidRDefault="00BE0E00" w:rsidP="00BE0E00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BE0E00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</w:t>
      </w:r>
    </w:p>
    <w:p w14:paraId="4F23E5E0" w14:textId="77777777" w:rsidR="00BE0E00" w:rsidRPr="00BE0E0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0" w:name="_Hlk18274129"/>
    </w:p>
    <w:p w14:paraId="5F07E526" w14:textId="77777777" w:rsidR="00BE0E00" w:rsidRPr="00BE0E00" w:rsidRDefault="00BE0E00" w:rsidP="00BE0E0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392EF11" w14:textId="0091BE2E" w:rsidR="00751A83" w:rsidRPr="00751A83" w:rsidRDefault="00751A83" w:rsidP="00751A83">
      <w:pPr>
        <w:pStyle w:val="Akapitzlist"/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Justyna Kopczyk-Oleniacz,</w:t>
      </w:r>
      <w:r w:rsidR="00F61E8F">
        <w:rPr>
          <w:rFonts w:ascii="Arial" w:hAnsi="Arial" w:cs="Arial"/>
          <w:sz w:val="20"/>
          <w:szCs w:val="20"/>
        </w:rPr>
        <w:t xml:space="preserve"> DT MSWIA,</w:t>
      </w:r>
      <w:r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567807" w:rsidRPr="00744444">
          <w:rPr>
            <w:rStyle w:val="Hipercze"/>
            <w:rFonts w:ascii="Arial" w:hAnsi="Arial" w:cs="Arial"/>
            <w:sz w:val="20"/>
            <w:szCs w:val="20"/>
          </w:rPr>
          <w:t>justyna.kopczyk-oleniacz@mswia.gov.pl</w:t>
        </w:r>
      </w:hyperlink>
      <w:r>
        <w:rPr>
          <w:rStyle w:val="Hipercze"/>
          <w:rFonts w:ascii="Arial" w:hAnsi="Arial" w:cs="Arial"/>
          <w:sz w:val="20"/>
          <w:szCs w:val="20"/>
        </w:rPr>
        <w:t xml:space="preserve">, </w:t>
      </w:r>
      <w:r w:rsidRPr="00BE0E00">
        <w:rPr>
          <w:rFonts w:ascii="Arial" w:hAnsi="Arial" w:cs="Arial"/>
          <w:sz w:val="20"/>
          <w:szCs w:val="20"/>
        </w:rPr>
        <w:t xml:space="preserve">tel. </w:t>
      </w:r>
      <w:r>
        <w:rPr>
          <w:rFonts w:ascii="Arial" w:hAnsi="Arial" w:cs="Arial"/>
          <w:sz w:val="20"/>
          <w:szCs w:val="20"/>
        </w:rPr>
        <w:t>22 60 172 50</w:t>
      </w:r>
    </w:p>
    <w:p w14:paraId="078671B9" w14:textId="707FB677" w:rsidR="00BE0E00" w:rsidRPr="00BE0E00" w:rsidRDefault="00BE0E00" w:rsidP="00751A83">
      <w:pPr>
        <w:pStyle w:val="Akapitzlist"/>
        <w:spacing w:after="0"/>
        <w:ind w:left="142"/>
        <w:jc w:val="both"/>
        <w:rPr>
          <w:rFonts w:ascii="Arial" w:hAnsi="Arial" w:cs="Arial"/>
          <w:sz w:val="20"/>
          <w:szCs w:val="20"/>
        </w:rPr>
      </w:pPr>
      <w:r w:rsidRPr="00BE0E00">
        <w:rPr>
          <w:rFonts w:ascii="Arial" w:hAnsi="Arial" w:cs="Arial"/>
          <w:sz w:val="20"/>
          <w:szCs w:val="20"/>
        </w:rPr>
        <w:t xml:space="preserve">Andrzej Wilczyński, DT MSWiA, </w:t>
      </w:r>
      <w:hyperlink r:id="rId9" w:history="1">
        <w:r w:rsidRPr="00BE0E00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BE0E00">
        <w:rPr>
          <w:rFonts w:ascii="Arial" w:hAnsi="Arial" w:cs="Arial"/>
          <w:sz w:val="20"/>
          <w:szCs w:val="20"/>
        </w:rPr>
        <w:t>, tel. 539 771</w:t>
      </w:r>
      <w:r>
        <w:rPr>
          <w:rFonts w:ascii="Arial" w:hAnsi="Arial" w:cs="Arial"/>
          <w:sz w:val="20"/>
          <w:szCs w:val="20"/>
        </w:rPr>
        <w:t> </w:t>
      </w:r>
      <w:r w:rsidRPr="00BE0E00">
        <w:rPr>
          <w:rFonts w:ascii="Arial" w:hAnsi="Arial" w:cs="Arial"/>
          <w:sz w:val="20"/>
          <w:szCs w:val="20"/>
        </w:rPr>
        <w:t>005</w:t>
      </w:r>
    </w:p>
    <w:p w14:paraId="4CEEC808" w14:textId="77777777" w:rsidR="00BE0E00" w:rsidRPr="00BE0E00" w:rsidRDefault="00BE0E00" w:rsidP="00751A83">
      <w:pPr>
        <w:pStyle w:val="Akapitzlist"/>
        <w:spacing w:before="360"/>
        <w:ind w:left="142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0"/>
      <w:bookmarkEnd w:id="1"/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1EB41" w14:textId="77777777" w:rsidR="003E713D" w:rsidRDefault="003E713D" w:rsidP="00BB2420">
      <w:pPr>
        <w:spacing w:after="0" w:line="240" w:lineRule="auto"/>
      </w:pPr>
      <w:r>
        <w:separator/>
      </w:r>
    </w:p>
  </w:endnote>
  <w:endnote w:type="continuationSeparator" w:id="0">
    <w:p w14:paraId="63F51DB5" w14:textId="77777777" w:rsidR="003E713D" w:rsidRDefault="003E713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B172D9B" w:rsidR="00D45FFB" w:rsidRDefault="00D45FF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C0CD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C0CD8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D45FFB" w:rsidRDefault="00D45F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CFF6E" w14:textId="77777777" w:rsidR="003E713D" w:rsidRDefault="003E713D" w:rsidP="00BB2420">
      <w:pPr>
        <w:spacing w:after="0" w:line="240" w:lineRule="auto"/>
      </w:pPr>
      <w:r>
        <w:separator/>
      </w:r>
    </w:p>
  </w:footnote>
  <w:footnote w:type="continuationSeparator" w:id="0">
    <w:p w14:paraId="330CD7F2" w14:textId="77777777" w:rsidR="003E713D" w:rsidRDefault="003E713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45FFB" w:rsidRDefault="00D45FFB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C44B6"/>
    <w:multiLevelType w:val="hybridMultilevel"/>
    <w:tmpl w:val="7D34CFA4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473BA"/>
    <w:multiLevelType w:val="hybridMultilevel"/>
    <w:tmpl w:val="0A187A7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A3EBF"/>
    <w:multiLevelType w:val="hybridMultilevel"/>
    <w:tmpl w:val="BFF80CC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62943"/>
    <w:multiLevelType w:val="hybridMultilevel"/>
    <w:tmpl w:val="6AACC9E2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03100"/>
    <w:multiLevelType w:val="hybridMultilevel"/>
    <w:tmpl w:val="D5B0371E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F17C5"/>
    <w:multiLevelType w:val="hybridMultilevel"/>
    <w:tmpl w:val="37840CE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57975"/>
    <w:multiLevelType w:val="hybridMultilevel"/>
    <w:tmpl w:val="BD5AAF08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737F4"/>
    <w:multiLevelType w:val="hybridMultilevel"/>
    <w:tmpl w:val="7FD44C6C"/>
    <w:lvl w:ilvl="0" w:tplc="AC98F89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2"/>
  </w:num>
  <w:num w:numId="5">
    <w:abstractNumId w:val="24"/>
  </w:num>
  <w:num w:numId="6">
    <w:abstractNumId w:val="4"/>
  </w:num>
  <w:num w:numId="7">
    <w:abstractNumId w:val="18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3"/>
  </w:num>
  <w:num w:numId="13">
    <w:abstractNumId w:val="17"/>
  </w:num>
  <w:num w:numId="14">
    <w:abstractNumId w:val="2"/>
  </w:num>
  <w:num w:numId="15">
    <w:abstractNumId w:val="25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6"/>
  </w:num>
  <w:num w:numId="21">
    <w:abstractNumId w:val="19"/>
  </w:num>
  <w:num w:numId="22">
    <w:abstractNumId w:val="15"/>
  </w:num>
  <w:num w:numId="23">
    <w:abstractNumId w:val="22"/>
  </w:num>
  <w:num w:numId="24">
    <w:abstractNumId w:val="7"/>
  </w:num>
  <w:num w:numId="25">
    <w:abstractNumId w:val="20"/>
  </w:num>
  <w:num w:numId="26">
    <w:abstractNumId w:val="5"/>
  </w:num>
  <w:num w:numId="27">
    <w:abstractNumId w:val="2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9FD"/>
    <w:rsid w:val="00002B7B"/>
    <w:rsid w:val="00003CB0"/>
    <w:rsid w:val="00006E59"/>
    <w:rsid w:val="000305CF"/>
    <w:rsid w:val="00034BE3"/>
    <w:rsid w:val="000408F8"/>
    <w:rsid w:val="0004336D"/>
    <w:rsid w:val="00043DD9"/>
    <w:rsid w:val="00044D68"/>
    <w:rsid w:val="00047D9D"/>
    <w:rsid w:val="00054171"/>
    <w:rsid w:val="00054BFA"/>
    <w:rsid w:val="0006403E"/>
    <w:rsid w:val="00070663"/>
    <w:rsid w:val="00071880"/>
    <w:rsid w:val="00084E5B"/>
    <w:rsid w:val="00087231"/>
    <w:rsid w:val="00095944"/>
    <w:rsid w:val="000A040B"/>
    <w:rsid w:val="000A1DFB"/>
    <w:rsid w:val="000A2F32"/>
    <w:rsid w:val="000A3938"/>
    <w:rsid w:val="000B059E"/>
    <w:rsid w:val="000B3E49"/>
    <w:rsid w:val="000C0CCA"/>
    <w:rsid w:val="000D2C53"/>
    <w:rsid w:val="000D6AC9"/>
    <w:rsid w:val="000E0060"/>
    <w:rsid w:val="000E1828"/>
    <w:rsid w:val="000E4BF8"/>
    <w:rsid w:val="000F20A9"/>
    <w:rsid w:val="000F307B"/>
    <w:rsid w:val="000F30B9"/>
    <w:rsid w:val="000F53D9"/>
    <w:rsid w:val="0010300F"/>
    <w:rsid w:val="001055AD"/>
    <w:rsid w:val="0011693F"/>
    <w:rsid w:val="00116AE5"/>
    <w:rsid w:val="00122388"/>
    <w:rsid w:val="00124C3D"/>
    <w:rsid w:val="001309CA"/>
    <w:rsid w:val="00131AF1"/>
    <w:rsid w:val="00141A92"/>
    <w:rsid w:val="001441D4"/>
    <w:rsid w:val="00145E84"/>
    <w:rsid w:val="0015102C"/>
    <w:rsid w:val="00152E9B"/>
    <w:rsid w:val="00153381"/>
    <w:rsid w:val="0015570A"/>
    <w:rsid w:val="00176FBB"/>
    <w:rsid w:val="00181E97"/>
    <w:rsid w:val="00182A08"/>
    <w:rsid w:val="00191101"/>
    <w:rsid w:val="001A19FF"/>
    <w:rsid w:val="001A2EF2"/>
    <w:rsid w:val="001A4BDE"/>
    <w:rsid w:val="001B33E3"/>
    <w:rsid w:val="001C2D74"/>
    <w:rsid w:val="001C7FAC"/>
    <w:rsid w:val="001D167C"/>
    <w:rsid w:val="001D3137"/>
    <w:rsid w:val="001D391E"/>
    <w:rsid w:val="001E0CAC"/>
    <w:rsid w:val="001E16A3"/>
    <w:rsid w:val="001E1DEA"/>
    <w:rsid w:val="001E7199"/>
    <w:rsid w:val="001F24A0"/>
    <w:rsid w:val="001F2AEC"/>
    <w:rsid w:val="001F67EC"/>
    <w:rsid w:val="0020330A"/>
    <w:rsid w:val="00210FA4"/>
    <w:rsid w:val="00216091"/>
    <w:rsid w:val="0022786C"/>
    <w:rsid w:val="00237279"/>
    <w:rsid w:val="00240D69"/>
    <w:rsid w:val="00241B5E"/>
    <w:rsid w:val="002441B1"/>
    <w:rsid w:val="00244708"/>
    <w:rsid w:val="00244C0C"/>
    <w:rsid w:val="002506FA"/>
    <w:rsid w:val="00252087"/>
    <w:rsid w:val="00260D9A"/>
    <w:rsid w:val="00263392"/>
    <w:rsid w:val="00264624"/>
    <w:rsid w:val="00265194"/>
    <w:rsid w:val="00270DA0"/>
    <w:rsid w:val="002744F6"/>
    <w:rsid w:val="0027486E"/>
    <w:rsid w:val="00276C00"/>
    <w:rsid w:val="002825F1"/>
    <w:rsid w:val="00293351"/>
    <w:rsid w:val="00294349"/>
    <w:rsid w:val="002A3C02"/>
    <w:rsid w:val="002A5452"/>
    <w:rsid w:val="002A768D"/>
    <w:rsid w:val="002B4889"/>
    <w:rsid w:val="002B50C0"/>
    <w:rsid w:val="002B6F21"/>
    <w:rsid w:val="002C52B3"/>
    <w:rsid w:val="002C52E1"/>
    <w:rsid w:val="002D00DF"/>
    <w:rsid w:val="002D3D4A"/>
    <w:rsid w:val="002D7ADA"/>
    <w:rsid w:val="002E2FAF"/>
    <w:rsid w:val="002E715C"/>
    <w:rsid w:val="002F0628"/>
    <w:rsid w:val="002F15F2"/>
    <w:rsid w:val="002F29A3"/>
    <w:rsid w:val="0030196F"/>
    <w:rsid w:val="00301B35"/>
    <w:rsid w:val="00302775"/>
    <w:rsid w:val="00304D04"/>
    <w:rsid w:val="00310D8E"/>
    <w:rsid w:val="003221F2"/>
    <w:rsid w:val="00322614"/>
    <w:rsid w:val="00325D63"/>
    <w:rsid w:val="00334A24"/>
    <w:rsid w:val="003410FE"/>
    <w:rsid w:val="00342604"/>
    <w:rsid w:val="00346695"/>
    <w:rsid w:val="003508E7"/>
    <w:rsid w:val="003542F1"/>
    <w:rsid w:val="00356A3E"/>
    <w:rsid w:val="003642B8"/>
    <w:rsid w:val="00392919"/>
    <w:rsid w:val="003A4115"/>
    <w:rsid w:val="003B5B7A"/>
    <w:rsid w:val="003B62C3"/>
    <w:rsid w:val="003C7325"/>
    <w:rsid w:val="003D76CE"/>
    <w:rsid w:val="003D7DD0"/>
    <w:rsid w:val="003E0225"/>
    <w:rsid w:val="003E3144"/>
    <w:rsid w:val="003E713D"/>
    <w:rsid w:val="00405EA4"/>
    <w:rsid w:val="0041034F"/>
    <w:rsid w:val="004118A3"/>
    <w:rsid w:val="00414E53"/>
    <w:rsid w:val="00423A26"/>
    <w:rsid w:val="00425046"/>
    <w:rsid w:val="004350B8"/>
    <w:rsid w:val="00444AAB"/>
    <w:rsid w:val="00450089"/>
    <w:rsid w:val="0045200A"/>
    <w:rsid w:val="00453C51"/>
    <w:rsid w:val="00467577"/>
    <w:rsid w:val="004729D1"/>
    <w:rsid w:val="00476216"/>
    <w:rsid w:val="00482739"/>
    <w:rsid w:val="004C1D48"/>
    <w:rsid w:val="004D13B1"/>
    <w:rsid w:val="004D65CA"/>
    <w:rsid w:val="004E6AD6"/>
    <w:rsid w:val="004F6E89"/>
    <w:rsid w:val="00501FF8"/>
    <w:rsid w:val="00504B06"/>
    <w:rsid w:val="005076A1"/>
    <w:rsid w:val="00513213"/>
    <w:rsid w:val="00517F12"/>
    <w:rsid w:val="005209DC"/>
    <w:rsid w:val="0052102C"/>
    <w:rsid w:val="005212C8"/>
    <w:rsid w:val="00524E6C"/>
    <w:rsid w:val="0052685C"/>
    <w:rsid w:val="005332D6"/>
    <w:rsid w:val="00544DFE"/>
    <w:rsid w:val="005548F2"/>
    <w:rsid w:val="005552CE"/>
    <w:rsid w:val="00564D76"/>
    <w:rsid w:val="00567807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0CD8"/>
    <w:rsid w:val="005C6116"/>
    <w:rsid w:val="005C77BB"/>
    <w:rsid w:val="005D17CF"/>
    <w:rsid w:val="005D24AF"/>
    <w:rsid w:val="005D5AAB"/>
    <w:rsid w:val="005D6E12"/>
    <w:rsid w:val="005E0ED8"/>
    <w:rsid w:val="005E6ABD"/>
    <w:rsid w:val="005F1580"/>
    <w:rsid w:val="005F23AA"/>
    <w:rsid w:val="005F41FA"/>
    <w:rsid w:val="00600AE4"/>
    <w:rsid w:val="006054AA"/>
    <w:rsid w:val="00615BBA"/>
    <w:rsid w:val="006165FC"/>
    <w:rsid w:val="0062054D"/>
    <w:rsid w:val="006334BF"/>
    <w:rsid w:val="00635A54"/>
    <w:rsid w:val="00641A17"/>
    <w:rsid w:val="00657D9B"/>
    <w:rsid w:val="00661A62"/>
    <w:rsid w:val="006731D9"/>
    <w:rsid w:val="006822BC"/>
    <w:rsid w:val="00691F42"/>
    <w:rsid w:val="006948D3"/>
    <w:rsid w:val="006A60AA"/>
    <w:rsid w:val="006B034F"/>
    <w:rsid w:val="006B1132"/>
    <w:rsid w:val="006B5117"/>
    <w:rsid w:val="006C78AE"/>
    <w:rsid w:val="006E0CFA"/>
    <w:rsid w:val="006E6205"/>
    <w:rsid w:val="00701006"/>
    <w:rsid w:val="00701800"/>
    <w:rsid w:val="00716721"/>
    <w:rsid w:val="00725708"/>
    <w:rsid w:val="00740A47"/>
    <w:rsid w:val="00746ABD"/>
    <w:rsid w:val="00751A83"/>
    <w:rsid w:val="007666E7"/>
    <w:rsid w:val="0077418F"/>
    <w:rsid w:val="00775C44"/>
    <w:rsid w:val="00776802"/>
    <w:rsid w:val="007770F6"/>
    <w:rsid w:val="007835DF"/>
    <w:rsid w:val="0078594B"/>
    <w:rsid w:val="00787F76"/>
    <w:rsid w:val="007924CE"/>
    <w:rsid w:val="00795AFA"/>
    <w:rsid w:val="007A4742"/>
    <w:rsid w:val="007B0251"/>
    <w:rsid w:val="007B34AF"/>
    <w:rsid w:val="007C1429"/>
    <w:rsid w:val="007C2F7E"/>
    <w:rsid w:val="007C6235"/>
    <w:rsid w:val="007C70D1"/>
    <w:rsid w:val="007D1990"/>
    <w:rsid w:val="007D2C34"/>
    <w:rsid w:val="007D38BD"/>
    <w:rsid w:val="007D3F21"/>
    <w:rsid w:val="007D7817"/>
    <w:rsid w:val="007E341A"/>
    <w:rsid w:val="007E5D8C"/>
    <w:rsid w:val="007F126F"/>
    <w:rsid w:val="007F387A"/>
    <w:rsid w:val="007F4E71"/>
    <w:rsid w:val="00803FBE"/>
    <w:rsid w:val="00805178"/>
    <w:rsid w:val="00806134"/>
    <w:rsid w:val="00830B70"/>
    <w:rsid w:val="00840749"/>
    <w:rsid w:val="008531DC"/>
    <w:rsid w:val="0087452F"/>
    <w:rsid w:val="00875528"/>
    <w:rsid w:val="008809E9"/>
    <w:rsid w:val="00884686"/>
    <w:rsid w:val="008A332F"/>
    <w:rsid w:val="008A52F6"/>
    <w:rsid w:val="008C2D7C"/>
    <w:rsid w:val="008C4B5B"/>
    <w:rsid w:val="008C4BCD"/>
    <w:rsid w:val="008C6721"/>
    <w:rsid w:val="008D3826"/>
    <w:rsid w:val="008F2D9B"/>
    <w:rsid w:val="008F67EE"/>
    <w:rsid w:val="00907C1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8C8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6A00"/>
    <w:rsid w:val="00A30847"/>
    <w:rsid w:val="00A34D15"/>
    <w:rsid w:val="00A36AE2"/>
    <w:rsid w:val="00A43E49"/>
    <w:rsid w:val="00A44EA2"/>
    <w:rsid w:val="00A56D63"/>
    <w:rsid w:val="00A67685"/>
    <w:rsid w:val="00A728AE"/>
    <w:rsid w:val="00A77C11"/>
    <w:rsid w:val="00A804AE"/>
    <w:rsid w:val="00A86449"/>
    <w:rsid w:val="00A87C1C"/>
    <w:rsid w:val="00A92887"/>
    <w:rsid w:val="00AA4CAB"/>
    <w:rsid w:val="00AA51AD"/>
    <w:rsid w:val="00AA730D"/>
    <w:rsid w:val="00AB2E01"/>
    <w:rsid w:val="00AB50D7"/>
    <w:rsid w:val="00AC7E26"/>
    <w:rsid w:val="00AD45BB"/>
    <w:rsid w:val="00AE1643"/>
    <w:rsid w:val="00AE3A6C"/>
    <w:rsid w:val="00AF09B8"/>
    <w:rsid w:val="00AF567D"/>
    <w:rsid w:val="00B11901"/>
    <w:rsid w:val="00B17709"/>
    <w:rsid w:val="00B23828"/>
    <w:rsid w:val="00B27EE9"/>
    <w:rsid w:val="00B41415"/>
    <w:rsid w:val="00B440C3"/>
    <w:rsid w:val="00B46B7D"/>
    <w:rsid w:val="00B50560"/>
    <w:rsid w:val="00B51118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25CA"/>
    <w:rsid w:val="00BB49AC"/>
    <w:rsid w:val="00BB5ACE"/>
    <w:rsid w:val="00BC1BD2"/>
    <w:rsid w:val="00BC6BE4"/>
    <w:rsid w:val="00BE0E00"/>
    <w:rsid w:val="00BE47CD"/>
    <w:rsid w:val="00BE5BF9"/>
    <w:rsid w:val="00BF13FA"/>
    <w:rsid w:val="00BF37DD"/>
    <w:rsid w:val="00BF7334"/>
    <w:rsid w:val="00C1106C"/>
    <w:rsid w:val="00C26361"/>
    <w:rsid w:val="00C302F1"/>
    <w:rsid w:val="00C3575F"/>
    <w:rsid w:val="00C42AEA"/>
    <w:rsid w:val="00C43235"/>
    <w:rsid w:val="00C54D33"/>
    <w:rsid w:val="00C57985"/>
    <w:rsid w:val="00C6751B"/>
    <w:rsid w:val="00C778F7"/>
    <w:rsid w:val="00C81E4C"/>
    <w:rsid w:val="00CA516B"/>
    <w:rsid w:val="00CA6A98"/>
    <w:rsid w:val="00CB2AD8"/>
    <w:rsid w:val="00CB4E91"/>
    <w:rsid w:val="00CB6F1A"/>
    <w:rsid w:val="00CC7E21"/>
    <w:rsid w:val="00CD5822"/>
    <w:rsid w:val="00CE74F9"/>
    <w:rsid w:val="00CE7777"/>
    <w:rsid w:val="00CF2E64"/>
    <w:rsid w:val="00CF38C6"/>
    <w:rsid w:val="00D02F6D"/>
    <w:rsid w:val="00D22C21"/>
    <w:rsid w:val="00D25CFE"/>
    <w:rsid w:val="00D45FFB"/>
    <w:rsid w:val="00D4607F"/>
    <w:rsid w:val="00D57025"/>
    <w:rsid w:val="00D57765"/>
    <w:rsid w:val="00D762D3"/>
    <w:rsid w:val="00D77F50"/>
    <w:rsid w:val="00D821A6"/>
    <w:rsid w:val="00D859F4"/>
    <w:rsid w:val="00D85A52"/>
    <w:rsid w:val="00D86FEC"/>
    <w:rsid w:val="00DA15E2"/>
    <w:rsid w:val="00DA34DF"/>
    <w:rsid w:val="00DB69FD"/>
    <w:rsid w:val="00DC0A8A"/>
    <w:rsid w:val="00DC1705"/>
    <w:rsid w:val="00DC39A9"/>
    <w:rsid w:val="00DC4C79"/>
    <w:rsid w:val="00DD3EF4"/>
    <w:rsid w:val="00DE0637"/>
    <w:rsid w:val="00DE37D3"/>
    <w:rsid w:val="00DE6249"/>
    <w:rsid w:val="00DE731D"/>
    <w:rsid w:val="00DF2A8F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47ADF"/>
    <w:rsid w:val="00E55EB0"/>
    <w:rsid w:val="00E57BB7"/>
    <w:rsid w:val="00E61AEA"/>
    <w:rsid w:val="00E61CB0"/>
    <w:rsid w:val="00E71256"/>
    <w:rsid w:val="00E71BCF"/>
    <w:rsid w:val="00E75E80"/>
    <w:rsid w:val="00E81D7C"/>
    <w:rsid w:val="00E83FA4"/>
    <w:rsid w:val="00E86020"/>
    <w:rsid w:val="00E96EE9"/>
    <w:rsid w:val="00EA0B4F"/>
    <w:rsid w:val="00EB00AB"/>
    <w:rsid w:val="00EB16E5"/>
    <w:rsid w:val="00EC2AFC"/>
    <w:rsid w:val="00ED6E47"/>
    <w:rsid w:val="00F06D57"/>
    <w:rsid w:val="00F10DFC"/>
    <w:rsid w:val="00F138F7"/>
    <w:rsid w:val="00F2008A"/>
    <w:rsid w:val="00F21D9E"/>
    <w:rsid w:val="00F25348"/>
    <w:rsid w:val="00F45506"/>
    <w:rsid w:val="00F60062"/>
    <w:rsid w:val="00F613CC"/>
    <w:rsid w:val="00F61E8F"/>
    <w:rsid w:val="00F76777"/>
    <w:rsid w:val="00F83F2F"/>
    <w:rsid w:val="00F86555"/>
    <w:rsid w:val="00F86C58"/>
    <w:rsid w:val="00F95F8A"/>
    <w:rsid w:val="00F978FD"/>
    <w:rsid w:val="00FA71E3"/>
    <w:rsid w:val="00FC30C7"/>
    <w:rsid w:val="00FC3B03"/>
    <w:rsid w:val="00FD1B94"/>
    <w:rsid w:val="00FE423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E0E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styna.kopczyk-oleniacz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drzej.wilczynski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F487-7169-468B-A257-13A60702D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2022-10-07T08:32:00Z</dcterms:created>
  <dcterms:modified xsi:type="dcterms:W3CDTF">2022-10-13T08:19:00Z</dcterms:modified>
</cp:coreProperties>
</file>